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31C8A" w14:textId="77777777" w:rsidR="00464746" w:rsidRDefault="00464746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0B562426" w14:textId="77777777" w:rsidR="00464746" w:rsidRDefault="00464746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7E267A34" w14:textId="337ADBFC" w:rsidR="00464746" w:rsidRDefault="007B0A81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  <w:r w:rsidRPr="00464746">
        <w:rPr>
          <w:rFonts w:ascii="TH SarabunIT๙" w:hAnsi="TH SarabunIT๙" w:cs="TH SarabunIT๙"/>
          <w:b/>
          <w:bCs/>
          <w:sz w:val="44"/>
          <w:szCs w:val="52"/>
          <w:cs/>
        </w:rPr>
        <w:t xml:space="preserve">แบบรายงานสรุปผลการจัดการความรู้ ปี </w:t>
      </w:r>
      <w:r w:rsidRPr="00464746">
        <w:rPr>
          <w:rFonts w:ascii="TH SarabunIT๙" w:hAnsi="TH SarabunIT๙" w:cs="TH SarabunIT๙"/>
          <w:b/>
          <w:bCs/>
          <w:sz w:val="44"/>
          <w:szCs w:val="52"/>
        </w:rPr>
        <w:t>2566</w:t>
      </w:r>
    </w:p>
    <w:p w14:paraId="76C14DE0" w14:textId="6E95531B" w:rsidR="00464746" w:rsidRDefault="00464746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  <w:r w:rsidRPr="00464746">
        <w:rPr>
          <w:rFonts w:ascii="TH SarabunIT๙" w:hAnsi="TH SarabunIT๙" w:cs="TH SarabunIT๙"/>
          <w:b/>
          <w:bCs/>
          <w:sz w:val="44"/>
          <w:szCs w:val="52"/>
        </w:rPr>
        <w:t>Knowledge Management (KM)</w:t>
      </w:r>
    </w:p>
    <w:p w14:paraId="71A21590" w14:textId="5AAE9853" w:rsidR="00464746" w:rsidRPr="00464746" w:rsidRDefault="00464746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  <w:cs/>
        </w:rPr>
      </w:pPr>
      <w:r w:rsidRPr="00464746">
        <w:rPr>
          <w:rFonts w:ascii="TH SarabunIT๙" w:hAnsi="TH SarabunIT๙" w:cs="TH SarabunIT๙"/>
          <w:b/>
          <w:bCs/>
          <w:sz w:val="44"/>
          <w:szCs w:val="52"/>
          <w:cs/>
        </w:rPr>
        <w:t>การให้ความช่วยเหลือเกษตรกรผู้ประสบภัยพิบัติด้านพืช</w:t>
      </w:r>
    </w:p>
    <w:p w14:paraId="36C7BBED" w14:textId="26C5431D" w:rsidR="00464746" w:rsidRDefault="00464746">
      <w:pPr>
        <w:rPr>
          <w:rFonts w:ascii="TH SarabunIT๙" w:hAnsi="TH SarabunIT๙" w:cs="TH SarabunIT๙"/>
          <w:b/>
          <w:bCs/>
          <w:sz w:val="44"/>
          <w:szCs w:val="52"/>
        </w:rPr>
      </w:pPr>
    </w:p>
    <w:p w14:paraId="2501756A" w14:textId="2E9063D1" w:rsidR="00464746" w:rsidRDefault="00464746">
      <w:pPr>
        <w:rPr>
          <w:rFonts w:ascii="TH SarabunIT๙" w:hAnsi="TH SarabunIT๙" w:cs="TH SarabunIT๙"/>
          <w:b/>
          <w:bCs/>
          <w:sz w:val="44"/>
          <w:szCs w:val="52"/>
        </w:rPr>
      </w:pPr>
    </w:p>
    <w:p w14:paraId="23772256" w14:textId="3F0AD6F9" w:rsidR="00464746" w:rsidRDefault="00464746">
      <w:pPr>
        <w:rPr>
          <w:rFonts w:ascii="TH SarabunIT๙" w:hAnsi="TH SarabunIT๙" w:cs="TH SarabunIT๙"/>
          <w:b/>
          <w:bCs/>
          <w:sz w:val="44"/>
          <w:szCs w:val="52"/>
        </w:rPr>
      </w:pPr>
    </w:p>
    <w:p w14:paraId="6C8EFB2A" w14:textId="74520970" w:rsidR="00464746" w:rsidRDefault="00464746">
      <w:pPr>
        <w:rPr>
          <w:rFonts w:ascii="TH SarabunIT๙" w:hAnsi="TH SarabunIT๙" w:cs="TH SarabunIT๙"/>
          <w:b/>
          <w:bCs/>
          <w:sz w:val="44"/>
          <w:szCs w:val="52"/>
        </w:rPr>
      </w:pPr>
      <w:r>
        <w:rPr>
          <w:rFonts w:ascii="TH SarabunIT๙" w:hAnsi="TH SarabunIT๙" w:cs="TH SarabunIT๙"/>
          <w:b/>
          <w:bCs/>
          <w:noProof/>
          <w:sz w:val="44"/>
          <w:szCs w:val="52"/>
        </w:rPr>
        <w:drawing>
          <wp:anchor distT="0" distB="0" distL="114300" distR="114300" simplePos="0" relativeHeight="251658240" behindDoc="1" locked="0" layoutInCell="1" allowOverlap="1" wp14:anchorId="7F41FDAF" wp14:editId="1A6C3D50">
            <wp:simplePos x="0" y="0"/>
            <wp:positionH relativeFrom="column">
              <wp:posOffset>1743954</wp:posOffset>
            </wp:positionH>
            <wp:positionV relativeFrom="paragraph">
              <wp:posOffset>267628</wp:posOffset>
            </wp:positionV>
            <wp:extent cx="2411730" cy="2411730"/>
            <wp:effectExtent l="0" t="0" r="7620" b="7620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241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31702" w14:textId="77777777" w:rsidR="00464746" w:rsidRDefault="00464746">
      <w:pPr>
        <w:rPr>
          <w:rFonts w:ascii="TH SarabunIT๙" w:hAnsi="TH SarabunIT๙" w:cs="TH SarabunIT๙"/>
          <w:b/>
          <w:bCs/>
          <w:sz w:val="44"/>
          <w:szCs w:val="52"/>
        </w:rPr>
      </w:pPr>
    </w:p>
    <w:p w14:paraId="309F92E7" w14:textId="77777777" w:rsidR="00464746" w:rsidRDefault="00464746">
      <w:pPr>
        <w:rPr>
          <w:rFonts w:ascii="TH SarabunIT๙" w:hAnsi="TH SarabunIT๙" w:cs="TH SarabunIT๙"/>
          <w:b/>
          <w:bCs/>
          <w:sz w:val="44"/>
          <w:szCs w:val="52"/>
        </w:rPr>
      </w:pPr>
    </w:p>
    <w:p w14:paraId="6FC9FF2E" w14:textId="77777777" w:rsidR="00464746" w:rsidRDefault="00464746">
      <w:pPr>
        <w:rPr>
          <w:rFonts w:ascii="TH SarabunIT๙" w:hAnsi="TH SarabunIT๙" w:cs="TH SarabunIT๙"/>
          <w:b/>
          <w:bCs/>
          <w:sz w:val="44"/>
          <w:szCs w:val="52"/>
        </w:rPr>
      </w:pPr>
    </w:p>
    <w:p w14:paraId="0C54B6D0" w14:textId="77777777" w:rsidR="00464746" w:rsidRDefault="00464746">
      <w:pPr>
        <w:rPr>
          <w:rFonts w:ascii="TH SarabunIT๙" w:hAnsi="TH SarabunIT๙" w:cs="TH SarabunIT๙"/>
          <w:b/>
          <w:bCs/>
          <w:sz w:val="44"/>
          <w:szCs w:val="52"/>
        </w:rPr>
      </w:pPr>
    </w:p>
    <w:p w14:paraId="7E302EDD" w14:textId="77777777" w:rsidR="00464746" w:rsidRDefault="00464746">
      <w:pPr>
        <w:rPr>
          <w:rFonts w:ascii="TH SarabunIT๙" w:hAnsi="TH SarabunIT๙" w:cs="TH SarabunIT๙"/>
          <w:b/>
          <w:bCs/>
          <w:sz w:val="44"/>
          <w:szCs w:val="52"/>
        </w:rPr>
      </w:pPr>
    </w:p>
    <w:p w14:paraId="2CB96432" w14:textId="77777777" w:rsidR="00464746" w:rsidRDefault="00464746">
      <w:pPr>
        <w:rPr>
          <w:rFonts w:ascii="TH SarabunIT๙" w:hAnsi="TH SarabunIT๙" w:cs="TH SarabunIT๙"/>
          <w:b/>
          <w:bCs/>
          <w:sz w:val="44"/>
          <w:szCs w:val="52"/>
        </w:rPr>
      </w:pPr>
    </w:p>
    <w:p w14:paraId="0C7D4FB7" w14:textId="77777777" w:rsidR="00464746" w:rsidRDefault="00464746">
      <w:pPr>
        <w:rPr>
          <w:rFonts w:ascii="TH SarabunIT๙" w:hAnsi="TH SarabunIT๙" w:cs="TH SarabunIT๙"/>
          <w:b/>
          <w:bCs/>
          <w:sz w:val="44"/>
          <w:szCs w:val="52"/>
        </w:rPr>
      </w:pPr>
    </w:p>
    <w:p w14:paraId="2FF2543B" w14:textId="77777777" w:rsidR="00464746" w:rsidRDefault="00464746">
      <w:pPr>
        <w:rPr>
          <w:rFonts w:ascii="TH SarabunIT๙" w:hAnsi="TH SarabunIT๙" w:cs="TH SarabunIT๙"/>
          <w:b/>
          <w:bCs/>
          <w:sz w:val="44"/>
          <w:szCs w:val="52"/>
        </w:rPr>
      </w:pPr>
    </w:p>
    <w:p w14:paraId="5F5EFFF3" w14:textId="77777777" w:rsidR="00464746" w:rsidRDefault="00464746">
      <w:pPr>
        <w:rPr>
          <w:rFonts w:ascii="TH SarabunIT๙" w:hAnsi="TH SarabunIT๙" w:cs="TH SarabunIT๙"/>
          <w:b/>
          <w:bCs/>
          <w:sz w:val="44"/>
          <w:szCs w:val="52"/>
        </w:rPr>
      </w:pPr>
    </w:p>
    <w:p w14:paraId="52F1843D" w14:textId="5A871D45" w:rsidR="00325D54" w:rsidRDefault="00464746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  <w:r w:rsidRPr="00464746">
        <w:rPr>
          <w:rFonts w:ascii="TH SarabunIT๙" w:hAnsi="TH SarabunIT๙" w:cs="TH SarabunIT๙"/>
          <w:b/>
          <w:bCs/>
          <w:sz w:val="44"/>
          <w:szCs w:val="52"/>
          <w:cs/>
        </w:rPr>
        <w:t>หน่วยงาน สำนักงานเกษตรจังหวัดอุทัยธานี</w:t>
      </w:r>
    </w:p>
    <w:p w14:paraId="0C7AC812" w14:textId="6C4EC513" w:rsidR="00573A4D" w:rsidRDefault="00573A4D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  <w:r>
        <w:rPr>
          <w:rFonts w:ascii="TH SarabunIT๙" w:hAnsi="TH SarabunIT๙" w:cs="TH SarabunIT๙" w:hint="cs"/>
          <w:b/>
          <w:bCs/>
          <w:sz w:val="44"/>
          <w:szCs w:val="52"/>
          <w:cs/>
        </w:rPr>
        <w:lastRenderedPageBreak/>
        <w:t>คำนำ</w:t>
      </w:r>
    </w:p>
    <w:p w14:paraId="64E9245B" w14:textId="1EB291EB" w:rsidR="00573A4D" w:rsidRDefault="00573A4D" w:rsidP="00573A4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สำนักงานเกษตรจังหวัดอุทัยธานี</w:t>
      </w:r>
      <w:r w:rsidRPr="00573A4D">
        <w:rPr>
          <w:rFonts w:ascii="TH SarabunIT๙" w:hAnsi="TH SarabunIT๙" w:cs="TH SarabunIT๙"/>
          <w:sz w:val="32"/>
          <w:szCs w:val="32"/>
          <w:cs/>
        </w:rPr>
        <w:t>มีภารกิจในการถ่ายทอดเทคโนโลยีและบริการความรู้และข้อมูลข่าวสารให้แก่เกษตรกรจึงมีความจำเป็นที่เจ้าหน้าที่ส่งเสริมการเกษตรทุกระดับต้องมีความรู้และความพร้อมในการปฏิบัติงาน การจัดการความรู้ (</w:t>
      </w:r>
      <w:r w:rsidRPr="00573A4D">
        <w:rPr>
          <w:rFonts w:ascii="TH SarabunIT๙" w:hAnsi="TH SarabunIT๙" w:cs="TH SarabunIT๙"/>
          <w:sz w:val="32"/>
          <w:szCs w:val="32"/>
        </w:rPr>
        <w:t xml:space="preserve">KM) </w:t>
      </w:r>
      <w:r w:rsidRPr="00573A4D">
        <w:rPr>
          <w:rFonts w:ascii="TH SarabunIT๙" w:hAnsi="TH SarabunIT๙" w:cs="TH SarabunIT๙"/>
          <w:sz w:val="32"/>
          <w:szCs w:val="32"/>
          <w:cs/>
        </w:rPr>
        <w:t>ถือเป็นเครื่องมือสำคัญที่จะทำให้งานบรรลุผลสำเร็จ สอดคล้องกับแนวทางเพิ่มประสิทธิภาพการบริหารจัดการงานส่งเสริมการเกษตร โดยการรวบรวมองค์ความรู้อย่างเป็นระบบเพื่อใช้ในการเรียนรู้ พัฒนา และต่อยอด เชื่อมโยงกับข้อมูลและองค์ความรู้จากภายนอกเพื่อแก้ปัญหาและสร้างนวัตกรรม และนำองค์ความรู้ไปใช้ในการปรับปรุงให้เกิดกระบวนการที่เป็นเลิศและสร้างมูลค่าเพิ่มสู่ประชาชน 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 w:rsidRPr="00573A4D">
        <w:rPr>
          <w:rFonts w:ascii="TH SarabunIT๙" w:hAnsi="TH SarabunIT๙" w:cs="TH SarabunIT๙"/>
          <w:sz w:val="32"/>
          <w:szCs w:val="32"/>
          <w:cs/>
        </w:rPr>
        <w:t>ในสังกัดปฏิบัติหน้าที่บรรลุเป้าหมายและวิสัยทัศน์ในการพัฒนาให้เกษตรกรให้มีความเข้มแข็ง มีคุณภาพชีวิตที่ดี และมีรายได้เพิ่มขึ้น</w:t>
      </w:r>
    </w:p>
    <w:p w14:paraId="4E48096B" w14:textId="77777777" w:rsidR="00573A4D" w:rsidRPr="00573A4D" w:rsidRDefault="00573A4D" w:rsidP="00573A4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EB4ED5" w14:textId="3E8F4932" w:rsidR="00573A4D" w:rsidRDefault="00573A4D" w:rsidP="00573A4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44"/>
          <w:szCs w:val="5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73A4D">
        <w:rPr>
          <w:rFonts w:ascii="TH SarabunIT๙" w:hAnsi="TH SarabunIT๙" w:cs="TH SarabunIT๙"/>
          <w:sz w:val="32"/>
          <w:szCs w:val="32"/>
          <w:cs/>
        </w:rPr>
        <w:t>คณะกรรมการจัดการความรู้ของสำนักงานเกษตรจังหวัดอุทัยธานีจึงได้เห็นชอบแนวทางการจัดการความรู้ในงานส่งเสริมการเกษตร เพื่อเป็นแนวทางปฏิบัติงานต่าง ๆ ได้นำกระบวนการจัดการความรู้ไปใช้ในการเพิ่มประสิทธิภาพการทำงาน ให้เกิดประสิทธิผลตามภารกิจ ยุทธศาสตร์ และแนวทางดำเนินงาน ตลอดจนสร้างสังคมการทำงานเพื่อเป็นองค์กรแห่งการเรียนรู้ต่อไป</w:t>
      </w:r>
    </w:p>
    <w:p w14:paraId="050A1ABF" w14:textId="6FB0C65C" w:rsidR="00573A4D" w:rsidRDefault="00573A4D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6BB6A15E" w14:textId="58598D5B" w:rsidR="00573A4D" w:rsidRDefault="00573A4D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7E90BFC9" w14:textId="121A7929" w:rsidR="00573A4D" w:rsidRDefault="00573A4D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1CA6C62E" w14:textId="450D9399" w:rsidR="00573A4D" w:rsidRDefault="00573A4D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34E439F6" w14:textId="329062FE" w:rsidR="00573A4D" w:rsidRDefault="00573A4D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68326ED5" w14:textId="71D2C2EF" w:rsidR="00573A4D" w:rsidRDefault="00573A4D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3D8D37B2" w14:textId="6D9E7EA7" w:rsidR="00573A4D" w:rsidRDefault="00573A4D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746DC872" w14:textId="32AFC051" w:rsidR="00573A4D" w:rsidRDefault="00573A4D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1B71A37E" w14:textId="7199D7DC" w:rsidR="00573A4D" w:rsidRDefault="00573A4D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35FB10E1" w14:textId="7BC34840" w:rsidR="00573A4D" w:rsidRDefault="00573A4D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48390566" w14:textId="19F7E03A" w:rsidR="00573A4D" w:rsidRDefault="00573A4D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5561DB79" w14:textId="77777777" w:rsidR="00573A4D" w:rsidRDefault="00573A4D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28BE7751" w14:textId="7F33661E" w:rsidR="00573A4D" w:rsidRDefault="00573A4D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  <w:r>
        <w:rPr>
          <w:rFonts w:ascii="TH SarabunIT๙" w:hAnsi="TH SarabunIT๙" w:cs="TH SarabunIT๙" w:hint="cs"/>
          <w:b/>
          <w:bCs/>
          <w:sz w:val="44"/>
          <w:szCs w:val="52"/>
          <w:cs/>
        </w:rPr>
        <w:lastRenderedPageBreak/>
        <w:t>สารบัญ</w:t>
      </w:r>
    </w:p>
    <w:p w14:paraId="71E1798B" w14:textId="35FAD873" w:rsidR="00B351F5" w:rsidRDefault="00B351F5" w:rsidP="00B351F5">
      <w:pPr>
        <w:jc w:val="right"/>
        <w:rPr>
          <w:rFonts w:ascii="TH SarabunIT๙" w:hAnsi="TH SarabunIT๙" w:cs="TH SarabunIT๙"/>
          <w:b/>
          <w:bCs/>
          <w:sz w:val="44"/>
          <w:szCs w:val="52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52"/>
          <w:cs/>
        </w:rPr>
        <w:t>หน้า</w:t>
      </w:r>
    </w:p>
    <w:p w14:paraId="2486B5FC" w14:textId="781CC77E" w:rsidR="00B351F5" w:rsidRPr="008A709A" w:rsidRDefault="00B351F5" w:rsidP="00B351F5">
      <w:pPr>
        <w:tabs>
          <w:tab w:val="left" w:pos="1418"/>
        </w:tabs>
        <w:spacing w:before="12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A709A">
        <w:rPr>
          <w:rFonts w:ascii="TH SarabunIT๙" w:eastAsia="Calibri" w:hAnsi="TH SarabunIT๙" w:cs="TH SarabunIT๙"/>
          <w:sz w:val="32"/>
          <w:szCs w:val="32"/>
          <w:cs/>
        </w:rPr>
        <w:t xml:space="preserve">ส่วนที่ 1 </w:t>
      </w:r>
      <w:r w:rsidRPr="008A709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เป้าหมายการจัดการความรู้ </w:t>
      </w:r>
      <w:r w:rsidR="008A709A" w:rsidRPr="008A709A">
        <w:rPr>
          <w:rFonts w:ascii="TH SarabunIT๙" w:eastAsia="Calibri" w:hAnsi="TH SarabunIT๙" w:cs="TH SarabunIT๙"/>
          <w:sz w:val="32"/>
          <w:szCs w:val="32"/>
        </w:rPr>
        <w:tab/>
      </w:r>
      <w:r w:rsidR="008A709A" w:rsidRPr="008A709A">
        <w:rPr>
          <w:rFonts w:ascii="TH SarabunIT๙" w:eastAsia="Calibri" w:hAnsi="TH SarabunIT๙" w:cs="TH SarabunIT๙"/>
          <w:sz w:val="32"/>
          <w:szCs w:val="32"/>
        </w:rPr>
        <w:tab/>
      </w:r>
      <w:r w:rsidR="008A709A" w:rsidRPr="008A709A">
        <w:rPr>
          <w:rFonts w:ascii="TH SarabunIT๙" w:eastAsia="Calibri" w:hAnsi="TH SarabunIT๙" w:cs="TH SarabunIT๙"/>
          <w:sz w:val="32"/>
          <w:szCs w:val="32"/>
        </w:rPr>
        <w:tab/>
      </w:r>
      <w:r w:rsidR="008A709A" w:rsidRPr="008A709A">
        <w:rPr>
          <w:rFonts w:ascii="TH SarabunIT๙" w:eastAsia="Calibri" w:hAnsi="TH SarabunIT๙" w:cs="TH SarabunIT๙"/>
          <w:sz w:val="32"/>
          <w:szCs w:val="32"/>
        </w:rPr>
        <w:tab/>
      </w:r>
      <w:r w:rsidR="008A709A" w:rsidRPr="008A709A">
        <w:rPr>
          <w:rFonts w:ascii="TH SarabunIT๙" w:eastAsia="Calibri" w:hAnsi="TH SarabunIT๙" w:cs="TH SarabunIT๙"/>
          <w:sz w:val="32"/>
          <w:szCs w:val="32"/>
        </w:rPr>
        <w:tab/>
      </w:r>
      <w:r w:rsidR="008A709A" w:rsidRPr="008A709A">
        <w:rPr>
          <w:rFonts w:ascii="TH SarabunIT๙" w:eastAsia="Calibri" w:hAnsi="TH SarabunIT๙" w:cs="TH SarabunIT๙"/>
          <w:sz w:val="32"/>
          <w:szCs w:val="32"/>
        </w:rPr>
        <w:tab/>
      </w:r>
      <w:r w:rsidR="008A709A" w:rsidRPr="008A709A">
        <w:rPr>
          <w:rFonts w:ascii="TH SarabunIT๙" w:eastAsia="Calibri" w:hAnsi="TH SarabunIT๙" w:cs="TH SarabunIT๙"/>
          <w:sz w:val="32"/>
          <w:szCs w:val="32"/>
        </w:rPr>
        <w:tab/>
        <w:t>3</w:t>
      </w:r>
    </w:p>
    <w:p w14:paraId="4BC1628E" w14:textId="2DCC713E" w:rsidR="00B351F5" w:rsidRPr="008A709A" w:rsidRDefault="00B351F5" w:rsidP="00B351F5">
      <w:pPr>
        <w:tabs>
          <w:tab w:val="left" w:pos="1418"/>
        </w:tabs>
        <w:spacing w:before="12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A709A">
        <w:rPr>
          <w:rFonts w:ascii="TH SarabunIT๙" w:eastAsia="Calibri" w:hAnsi="TH SarabunIT๙" w:cs="TH SarabunIT๙"/>
          <w:sz w:val="32"/>
          <w:szCs w:val="32"/>
          <w:cs/>
        </w:rPr>
        <w:t xml:space="preserve">ส่วนที่ 2 </w:t>
      </w:r>
      <w:r w:rsidRPr="008A709A">
        <w:rPr>
          <w:rFonts w:ascii="TH SarabunIT๙" w:eastAsia="Calibri" w:hAnsi="TH SarabunIT๙" w:cs="TH SarabunIT๙"/>
          <w:sz w:val="32"/>
          <w:szCs w:val="32"/>
          <w:cs/>
        </w:rPr>
        <w:tab/>
        <w:t>ผลการจัดการความรู้</w:t>
      </w:r>
      <w:r w:rsidR="008A709A" w:rsidRPr="008A709A">
        <w:rPr>
          <w:rFonts w:ascii="TH SarabunIT๙" w:eastAsia="Calibri" w:hAnsi="TH SarabunIT๙" w:cs="TH SarabunIT๙"/>
          <w:sz w:val="32"/>
          <w:szCs w:val="32"/>
        </w:rPr>
        <w:tab/>
      </w:r>
      <w:r w:rsidR="008A709A" w:rsidRPr="008A709A">
        <w:rPr>
          <w:rFonts w:ascii="TH SarabunIT๙" w:eastAsia="Calibri" w:hAnsi="TH SarabunIT๙" w:cs="TH SarabunIT๙"/>
          <w:sz w:val="32"/>
          <w:szCs w:val="32"/>
        </w:rPr>
        <w:tab/>
      </w:r>
      <w:r w:rsidR="008A709A" w:rsidRPr="008A709A">
        <w:rPr>
          <w:rFonts w:ascii="TH SarabunIT๙" w:eastAsia="Calibri" w:hAnsi="TH SarabunIT๙" w:cs="TH SarabunIT๙"/>
          <w:sz w:val="32"/>
          <w:szCs w:val="32"/>
        </w:rPr>
        <w:tab/>
      </w:r>
      <w:r w:rsidR="008A709A" w:rsidRPr="008A709A">
        <w:rPr>
          <w:rFonts w:ascii="TH SarabunIT๙" w:eastAsia="Calibri" w:hAnsi="TH SarabunIT๙" w:cs="TH SarabunIT๙"/>
          <w:sz w:val="32"/>
          <w:szCs w:val="32"/>
        </w:rPr>
        <w:tab/>
      </w:r>
      <w:r w:rsidR="008A709A" w:rsidRPr="008A709A">
        <w:rPr>
          <w:rFonts w:ascii="TH SarabunIT๙" w:eastAsia="Calibri" w:hAnsi="TH SarabunIT๙" w:cs="TH SarabunIT๙"/>
          <w:sz w:val="32"/>
          <w:szCs w:val="32"/>
        </w:rPr>
        <w:tab/>
      </w:r>
      <w:r w:rsidR="008A709A" w:rsidRPr="008A709A">
        <w:rPr>
          <w:rFonts w:ascii="TH SarabunIT๙" w:eastAsia="Calibri" w:hAnsi="TH SarabunIT๙" w:cs="TH SarabunIT๙"/>
          <w:sz w:val="32"/>
          <w:szCs w:val="32"/>
        </w:rPr>
        <w:tab/>
      </w:r>
      <w:r w:rsidR="008A709A" w:rsidRPr="008A709A">
        <w:rPr>
          <w:rFonts w:ascii="TH SarabunIT๙" w:eastAsia="Calibri" w:hAnsi="TH SarabunIT๙" w:cs="TH SarabunIT๙"/>
          <w:sz w:val="32"/>
          <w:szCs w:val="32"/>
        </w:rPr>
        <w:tab/>
      </w:r>
      <w:r w:rsidR="008A709A" w:rsidRPr="008A709A">
        <w:rPr>
          <w:rFonts w:ascii="TH SarabunIT๙" w:eastAsia="Calibri" w:hAnsi="TH SarabunIT๙" w:cs="TH SarabunIT๙"/>
          <w:sz w:val="32"/>
          <w:szCs w:val="32"/>
        </w:rPr>
        <w:tab/>
        <w:t>5</w:t>
      </w:r>
    </w:p>
    <w:p w14:paraId="28D4A592" w14:textId="55F7833D" w:rsidR="00B351F5" w:rsidRPr="008A709A" w:rsidRDefault="00B351F5" w:rsidP="00B351F5">
      <w:pPr>
        <w:tabs>
          <w:tab w:val="left" w:pos="1418"/>
        </w:tabs>
        <w:spacing w:before="12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A709A">
        <w:rPr>
          <w:rFonts w:ascii="TH SarabunIT๙" w:eastAsia="Calibri" w:hAnsi="TH SarabunIT๙" w:cs="TH SarabunIT๙"/>
          <w:sz w:val="32"/>
          <w:szCs w:val="32"/>
          <w:cs/>
        </w:rPr>
        <w:t xml:space="preserve">ส่วนที่ 3 </w:t>
      </w:r>
      <w:r w:rsidRPr="008A709A">
        <w:rPr>
          <w:rFonts w:ascii="TH SarabunIT๙" w:eastAsia="Calibri" w:hAnsi="TH SarabunIT๙" w:cs="TH SarabunIT๙"/>
          <w:sz w:val="32"/>
          <w:szCs w:val="32"/>
          <w:cs/>
        </w:rPr>
        <w:tab/>
        <w:t>สรุปและข้อเสนอแนะ</w:t>
      </w:r>
      <w:r w:rsidR="008A709A" w:rsidRPr="008A709A">
        <w:rPr>
          <w:rFonts w:ascii="TH SarabunIT๙" w:eastAsia="Calibri" w:hAnsi="TH SarabunIT๙" w:cs="TH SarabunIT๙"/>
          <w:sz w:val="32"/>
          <w:szCs w:val="32"/>
        </w:rPr>
        <w:tab/>
      </w:r>
      <w:r w:rsidR="008A709A" w:rsidRPr="008A709A">
        <w:rPr>
          <w:rFonts w:ascii="TH SarabunIT๙" w:eastAsia="Calibri" w:hAnsi="TH SarabunIT๙" w:cs="TH SarabunIT๙"/>
          <w:sz w:val="32"/>
          <w:szCs w:val="32"/>
        </w:rPr>
        <w:tab/>
      </w:r>
      <w:r w:rsidR="008A709A" w:rsidRPr="008A709A">
        <w:rPr>
          <w:rFonts w:ascii="TH SarabunIT๙" w:eastAsia="Calibri" w:hAnsi="TH SarabunIT๙" w:cs="TH SarabunIT๙"/>
          <w:sz w:val="32"/>
          <w:szCs w:val="32"/>
        </w:rPr>
        <w:tab/>
      </w:r>
      <w:r w:rsidR="008A709A" w:rsidRPr="008A709A">
        <w:rPr>
          <w:rFonts w:ascii="TH SarabunIT๙" w:eastAsia="Calibri" w:hAnsi="TH SarabunIT๙" w:cs="TH SarabunIT๙"/>
          <w:sz w:val="32"/>
          <w:szCs w:val="32"/>
        </w:rPr>
        <w:tab/>
      </w:r>
      <w:r w:rsidR="008A709A" w:rsidRPr="008A709A">
        <w:rPr>
          <w:rFonts w:ascii="TH SarabunIT๙" w:eastAsia="Calibri" w:hAnsi="TH SarabunIT๙" w:cs="TH SarabunIT๙"/>
          <w:sz w:val="32"/>
          <w:szCs w:val="32"/>
        </w:rPr>
        <w:tab/>
      </w:r>
      <w:r w:rsidR="008A709A" w:rsidRPr="008A709A">
        <w:rPr>
          <w:rFonts w:ascii="TH SarabunIT๙" w:eastAsia="Calibri" w:hAnsi="TH SarabunIT๙" w:cs="TH SarabunIT๙"/>
          <w:sz w:val="32"/>
          <w:szCs w:val="32"/>
        </w:rPr>
        <w:tab/>
      </w:r>
      <w:r w:rsidR="008A709A" w:rsidRPr="008A709A">
        <w:rPr>
          <w:rFonts w:ascii="TH SarabunIT๙" w:eastAsia="Calibri" w:hAnsi="TH SarabunIT๙" w:cs="TH SarabunIT๙"/>
          <w:sz w:val="32"/>
          <w:szCs w:val="32"/>
        </w:rPr>
        <w:tab/>
      </w:r>
      <w:r w:rsidR="008A709A" w:rsidRPr="008A709A">
        <w:rPr>
          <w:rFonts w:ascii="TH SarabunIT๙" w:eastAsia="Calibri" w:hAnsi="TH SarabunIT๙" w:cs="TH SarabunIT๙"/>
          <w:sz w:val="32"/>
          <w:szCs w:val="32"/>
        </w:rPr>
        <w:tab/>
        <w:t>10</w:t>
      </w:r>
    </w:p>
    <w:p w14:paraId="79279963" w14:textId="0E2A8267" w:rsidR="00B351F5" w:rsidRPr="008A709A" w:rsidRDefault="00B351F5" w:rsidP="00B351F5">
      <w:pPr>
        <w:tabs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8A709A">
        <w:rPr>
          <w:rFonts w:ascii="TH SarabunIT๙" w:eastAsia="Calibri" w:hAnsi="TH SarabunIT๙" w:cs="TH SarabunIT๙"/>
          <w:sz w:val="32"/>
          <w:szCs w:val="32"/>
          <w:cs/>
        </w:rPr>
        <w:t xml:space="preserve">ภาคผนวก </w:t>
      </w:r>
      <w:r w:rsidRPr="008A709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8A709A" w:rsidRPr="008A709A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8A709A" w:rsidRPr="008A709A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8A709A" w:rsidRPr="008A709A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8A709A" w:rsidRPr="008A709A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8A709A" w:rsidRPr="008A709A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8A709A" w:rsidRPr="008A709A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8A709A" w:rsidRPr="008A709A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8A709A" w:rsidRPr="008A709A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8A709A" w:rsidRPr="008A709A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8A709A" w:rsidRPr="008A709A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8A709A" w:rsidRPr="008A709A">
        <w:rPr>
          <w:rFonts w:ascii="TH SarabunIT๙" w:eastAsia="Calibri" w:hAnsi="TH SarabunIT๙" w:cs="TH SarabunIT๙"/>
          <w:color w:val="000000"/>
          <w:sz w:val="32"/>
          <w:szCs w:val="32"/>
        </w:rPr>
        <w:tab/>
        <w:t>11</w:t>
      </w:r>
    </w:p>
    <w:p w14:paraId="2002BFD9" w14:textId="77777777" w:rsidR="00B351F5" w:rsidRPr="008A709A" w:rsidRDefault="00B351F5" w:rsidP="00464746">
      <w:pPr>
        <w:jc w:val="center"/>
        <w:rPr>
          <w:rFonts w:ascii="TH SarabunIT๙" w:hAnsi="TH SarabunIT๙" w:cs="TH SarabunIT๙"/>
          <w:sz w:val="44"/>
          <w:szCs w:val="52"/>
        </w:rPr>
      </w:pPr>
    </w:p>
    <w:p w14:paraId="2A7C019B" w14:textId="72565D83" w:rsidR="00573A4D" w:rsidRDefault="00573A4D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764E725B" w14:textId="3A86125B" w:rsidR="00573A4D" w:rsidRDefault="00573A4D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447B0C4B" w14:textId="3F936DEA" w:rsidR="00573A4D" w:rsidRDefault="00573A4D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15EC8D97" w14:textId="2F009CB1" w:rsidR="00573A4D" w:rsidRDefault="00573A4D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45880D0A" w14:textId="0F691134" w:rsidR="00573A4D" w:rsidRDefault="00573A4D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4CC59FD4" w14:textId="54915ABC" w:rsidR="00573A4D" w:rsidRDefault="00573A4D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6752CC84" w14:textId="6E7CC535" w:rsidR="00573A4D" w:rsidRDefault="00573A4D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700B00EE" w14:textId="734E733D" w:rsidR="00573A4D" w:rsidRDefault="00573A4D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23A7E598" w14:textId="7B1FCA90" w:rsidR="00B351F5" w:rsidRDefault="00B351F5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0DAAE80F" w14:textId="709530BB" w:rsidR="00B351F5" w:rsidRDefault="00B351F5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267B795C" w14:textId="69EB88F9" w:rsidR="00B351F5" w:rsidRDefault="00B351F5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0BF2AE66" w14:textId="78192EC8" w:rsidR="00B351F5" w:rsidRDefault="00B351F5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7924A38B" w14:textId="0DA2F320" w:rsidR="00B351F5" w:rsidRDefault="00B351F5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3F55CE32" w14:textId="77777777" w:rsidR="00B351F5" w:rsidRDefault="00B351F5" w:rsidP="00464746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790D2ED9" w14:textId="3342DAEA" w:rsidR="00AB4E90" w:rsidRDefault="00AB4E90" w:rsidP="003E0EF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B4E9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ส่วนที่ 1 </w:t>
      </w:r>
      <w:r w:rsidRPr="00AB4E90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เป้าหมายการจัดการความรู้</w:t>
      </w:r>
    </w:p>
    <w:p w14:paraId="4D204897" w14:textId="25AD0107" w:rsidR="00573A4D" w:rsidRDefault="00652A0A" w:rsidP="003E0EF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ความเป็นมา</w:t>
      </w:r>
    </w:p>
    <w:p w14:paraId="6AD134DE" w14:textId="025FD3B3" w:rsidR="001D328B" w:rsidRPr="00687E87" w:rsidRDefault="00652A0A" w:rsidP="00652A0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87E87">
        <w:rPr>
          <w:rFonts w:ascii="TH SarabunPSK" w:hAnsi="TH SarabunPSK" w:cs="TH SarabunPSK"/>
          <w:sz w:val="32"/>
          <w:szCs w:val="32"/>
          <w:cs/>
        </w:rPr>
        <w:t>จังหวัดอุทัยธานีเป็นจังหวัดที่มีฝนอยู่ในเกณฑ์น้อย อากาศจึงค่อนข้างแล้ง ปริมาณฝนเฉลี่ย ตลอดปี 1</w:t>
      </w:r>
      <w:r w:rsidRPr="00687E87">
        <w:rPr>
          <w:rFonts w:ascii="TH SarabunPSK" w:hAnsi="TH SarabunPSK" w:cs="TH SarabunPSK"/>
          <w:sz w:val="32"/>
          <w:szCs w:val="32"/>
        </w:rPr>
        <w:t>,</w:t>
      </w:r>
      <w:r w:rsidRPr="00687E87">
        <w:rPr>
          <w:rFonts w:ascii="TH SarabunPSK" w:hAnsi="TH SarabunPSK" w:cs="TH SarabunPSK"/>
          <w:sz w:val="32"/>
          <w:szCs w:val="32"/>
          <w:cs/>
        </w:rPr>
        <w:t>100 – 1</w:t>
      </w:r>
      <w:r w:rsidRPr="00687E87">
        <w:rPr>
          <w:rFonts w:ascii="TH SarabunPSK" w:hAnsi="TH SarabunPSK" w:cs="TH SarabunPSK"/>
          <w:sz w:val="32"/>
          <w:szCs w:val="32"/>
        </w:rPr>
        <w:t>,</w:t>
      </w:r>
      <w:r w:rsidRPr="00687E87">
        <w:rPr>
          <w:rFonts w:ascii="TH SarabunPSK" w:hAnsi="TH SarabunPSK" w:cs="TH SarabunPSK"/>
          <w:sz w:val="32"/>
          <w:szCs w:val="32"/>
          <w:cs/>
        </w:rPr>
        <w:t>200 มิลลิเมตร และมีวันฝนตก 105 -110 วัน เดือนที่มีฝนตกมากที่สุดคือเดือนกันยายน มี ปริมาณฝนตก 220 -</w:t>
      </w:r>
      <w:r w:rsidR="001D328B" w:rsidRPr="00687E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87E87">
        <w:rPr>
          <w:rFonts w:ascii="TH SarabunPSK" w:hAnsi="TH SarabunPSK" w:cs="TH SarabunPSK"/>
          <w:sz w:val="32"/>
          <w:szCs w:val="32"/>
          <w:cs/>
        </w:rPr>
        <w:t>240 มิลลิเมตร และมีวันฝนตก 15 -</w:t>
      </w:r>
      <w:r w:rsidR="001D328B" w:rsidRPr="00687E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87E87">
        <w:rPr>
          <w:rFonts w:ascii="TH SarabunPSK" w:hAnsi="TH SarabunPSK" w:cs="TH SarabunPSK"/>
          <w:sz w:val="32"/>
          <w:szCs w:val="32"/>
          <w:cs/>
        </w:rPr>
        <w:t>20 วันอุณหภูมิเฉลี่ยทั้งปี 26 -</w:t>
      </w:r>
      <w:r w:rsidR="001D328B" w:rsidRPr="00687E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87E87">
        <w:rPr>
          <w:rFonts w:ascii="TH SarabunPSK" w:hAnsi="TH SarabunPSK" w:cs="TH SarabunPSK"/>
          <w:sz w:val="32"/>
          <w:szCs w:val="32"/>
          <w:cs/>
        </w:rPr>
        <w:t>28 องศาเซลเซียส อุณหภูมิสูงสุดเฉลี่ย 32 -</w:t>
      </w:r>
      <w:r w:rsidR="001D328B" w:rsidRPr="00687E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87E87">
        <w:rPr>
          <w:rFonts w:ascii="TH SarabunPSK" w:hAnsi="TH SarabunPSK" w:cs="TH SarabunPSK"/>
          <w:sz w:val="32"/>
          <w:szCs w:val="32"/>
          <w:cs/>
        </w:rPr>
        <w:t>34 องศาเซลเซียส โดยมีอากาศร้อนจัด อยู่ในเดือนเมษายนและพฤษภาคม ส่วนอุณหภูมิ ต่ำสุดเฉลี่ย</w:t>
      </w:r>
      <w:r w:rsidR="00FF448C" w:rsidRPr="00687E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87E87">
        <w:rPr>
          <w:rFonts w:ascii="TH SarabunPSK" w:hAnsi="TH SarabunPSK" w:cs="TH SarabunPSK"/>
          <w:sz w:val="32"/>
          <w:szCs w:val="32"/>
          <w:cs/>
        </w:rPr>
        <w:t>20</w:t>
      </w:r>
      <w:r w:rsidR="001D328B" w:rsidRPr="00687E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87E87">
        <w:rPr>
          <w:rFonts w:ascii="TH SarabunPSK" w:hAnsi="TH SarabunPSK" w:cs="TH SarabunPSK"/>
          <w:sz w:val="32"/>
          <w:szCs w:val="32"/>
          <w:cs/>
        </w:rPr>
        <w:t>-</w:t>
      </w:r>
      <w:r w:rsidR="001D328B" w:rsidRPr="00687E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87E87">
        <w:rPr>
          <w:rFonts w:ascii="TH SarabunPSK" w:hAnsi="TH SarabunPSK" w:cs="TH SarabunPSK"/>
          <w:sz w:val="32"/>
          <w:szCs w:val="32"/>
          <w:cs/>
        </w:rPr>
        <w:t xml:space="preserve">24 องศาเซลเซียส และมีอากาศหนาวจัดอยู่ในเดือนธันวาคม </w:t>
      </w:r>
      <w:r w:rsidR="001D328B" w:rsidRPr="00687E87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687E87">
        <w:rPr>
          <w:rFonts w:ascii="TH SarabunPSK" w:hAnsi="TH SarabunPSK" w:cs="TH SarabunPSK"/>
          <w:sz w:val="32"/>
          <w:szCs w:val="32"/>
          <w:cs/>
        </w:rPr>
        <w:t xml:space="preserve">แบ่งฤดูกาลออกเป็น 3 ช่วงดังนี้ </w:t>
      </w:r>
    </w:p>
    <w:p w14:paraId="63DAEC29" w14:textId="77777777" w:rsidR="001D328B" w:rsidRPr="00687E87" w:rsidRDefault="001D328B" w:rsidP="00652A0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87E87">
        <w:rPr>
          <w:rFonts w:ascii="TH SarabunPSK" w:hAnsi="TH SarabunPSK" w:cs="TH SarabunPSK"/>
          <w:sz w:val="32"/>
          <w:szCs w:val="32"/>
          <w:cs/>
        </w:rPr>
        <w:tab/>
      </w:r>
      <w:r w:rsidRPr="00687E87">
        <w:rPr>
          <w:rFonts w:ascii="TH SarabunPSK" w:hAnsi="TH SarabunPSK" w:cs="TH SarabunPSK"/>
          <w:sz w:val="32"/>
          <w:szCs w:val="32"/>
          <w:cs/>
        </w:rPr>
        <w:tab/>
      </w:r>
      <w:r w:rsidR="00652A0A" w:rsidRPr="00687E87">
        <w:rPr>
          <w:rFonts w:ascii="TH SarabunPSK" w:hAnsi="TH SarabunPSK" w:cs="TH SarabunPSK"/>
          <w:sz w:val="32"/>
          <w:szCs w:val="32"/>
          <w:cs/>
        </w:rPr>
        <w:t xml:space="preserve"> - ฤดูร้อน จะเริ่มตั้งแต่กลางเดือนกุมภาพันธ์ถึงกลางเดือนพฤษภาคม ระยะนี้ เป็นช่วง       ว่างของฤดูมรสุม จะมีลมจาก ทิศใต้และทิศตะวันออกตกใต้พักปกคลุม ทำให้มีอากาศร้อนอบอ้าวทั่วไปโดยเฉพาะใน เดือนเมษายนเป็นเดือนที่มีอากาศร้อน อบอ้าวมากที่สุดในรอบปี  </w:t>
      </w:r>
    </w:p>
    <w:p w14:paraId="5A5E5405" w14:textId="77777777" w:rsidR="001D328B" w:rsidRPr="00687E87" w:rsidRDefault="001D328B" w:rsidP="00652A0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87E87">
        <w:rPr>
          <w:rFonts w:ascii="TH SarabunPSK" w:hAnsi="TH SarabunPSK" w:cs="TH SarabunPSK"/>
          <w:sz w:val="32"/>
          <w:szCs w:val="32"/>
          <w:cs/>
        </w:rPr>
        <w:tab/>
      </w:r>
      <w:r w:rsidR="00652A0A" w:rsidRPr="00687E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87E87">
        <w:rPr>
          <w:rFonts w:ascii="TH SarabunPSK" w:hAnsi="TH SarabunPSK" w:cs="TH SarabunPSK"/>
          <w:sz w:val="32"/>
          <w:szCs w:val="32"/>
          <w:cs/>
        </w:rPr>
        <w:tab/>
      </w:r>
      <w:r w:rsidR="00652A0A" w:rsidRPr="00687E87">
        <w:rPr>
          <w:rFonts w:ascii="TH SarabunPSK" w:hAnsi="TH SarabunPSK" w:cs="TH SarabunPSK"/>
          <w:sz w:val="32"/>
          <w:szCs w:val="32"/>
          <w:cs/>
        </w:rPr>
        <w:t xml:space="preserve">- ฤดูฝน จะเริ่มตั้งแต่กลางเดือนพฤษภาคมถึงกลางเดือนตุลาคม ซึ่งเป็นฤดูมรสุมตะวันตก เฉียงใต้พัดจากมหาสมุทร อินเดีย เป็นลมร้อนและชื้นจึงทำให้มีฝนชุกทั่วไป   </w:t>
      </w:r>
    </w:p>
    <w:p w14:paraId="23817C0B" w14:textId="4B958FE6" w:rsidR="00652A0A" w:rsidRPr="00687E87" w:rsidRDefault="001D328B" w:rsidP="00652A0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87E87">
        <w:rPr>
          <w:rFonts w:ascii="TH SarabunPSK" w:hAnsi="TH SarabunPSK" w:cs="TH SarabunPSK"/>
          <w:sz w:val="32"/>
          <w:szCs w:val="32"/>
          <w:cs/>
        </w:rPr>
        <w:tab/>
      </w:r>
      <w:r w:rsidRPr="00687E87">
        <w:rPr>
          <w:rFonts w:ascii="TH SarabunPSK" w:hAnsi="TH SarabunPSK" w:cs="TH SarabunPSK"/>
          <w:sz w:val="32"/>
          <w:szCs w:val="32"/>
          <w:cs/>
        </w:rPr>
        <w:tab/>
      </w:r>
      <w:r w:rsidR="00652A0A" w:rsidRPr="00687E87">
        <w:rPr>
          <w:rFonts w:ascii="TH SarabunPSK" w:hAnsi="TH SarabunPSK" w:cs="TH SarabunPSK"/>
          <w:sz w:val="32"/>
          <w:szCs w:val="32"/>
          <w:cs/>
        </w:rPr>
        <w:t>- ฤดูหนาว จะเริ่มตั้งแต่กลางเดือนตุลาคมถึงกลางเดือนกุมภาพันธ์ ซึ่งเป็นฤดูมรสุม ตะวันออกเฉียงเหนือพัดผ่าน ทำให้มีอากาศหนาวเย็นทั่วไป โดยมีอากาศหนาวจัดระหว่างเดือนธันวาคมและมกราคม (ที่มา:ข้อมูลกรมอุตุนิยมวิทยาฯปี 64)</w:t>
      </w:r>
    </w:p>
    <w:p w14:paraId="43BE5840" w14:textId="5315A843" w:rsidR="001D328B" w:rsidRPr="00687E87" w:rsidRDefault="001D328B" w:rsidP="00652A0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87E87">
        <w:rPr>
          <w:rFonts w:ascii="TH SarabunPSK" w:hAnsi="TH SarabunPSK" w:cs="TH SarabunPSK"/>
          <w:sz w:val="32"/>
          <w:szCs w:val="32"/>
          <w:cs/>
        </w:rPr>
        <w:tab/>
      </w:r>
      <w:r w:rsidRPr="00687E87">
        <w:rPr>
          <w:rFonts w:ascii="TH SarabunPSK" w:hAnsi="TH SarabunPSK" w:cs="TH SarabunPSK"/>
          <w:sz w:val="32"/>
          <w:szCs w:val="32"/>
          <w:cs/>
        </w:rPr>
        <w:tab/>
        <w:t>สถิติในการเกิดภัยพิบัติทางธรรมชาติของจังหวัดอุทัยธานีย้อนหลัง 10 ปี ตั้งแต่ ปี พ.ศ. 2555 – 2565 จังหวัดอุทัยธานีเกิดภัยพิบัติทางธรรมชาติ ทั้ง ฝนแล้ง และน้ำท่วม จำนวน 9 ปี ไม่น้อยกว่า 14 ครั้ง ทำให้สำนักงานเกษตรจังหวัดอุทัยธานีต้องดำเนินการให้ความช่วยเหลือเกษตรกรผู้ประสบภัยพิบัติด้านพืช เพื่อบรรเทาความเดือดร้อนจำนวนมาก</w:t>
      </w:r>
    </w:p>
    <w:p w14:paraId="00E4E849" w14:textId="1462AB31" w:rsidR="001D328B" w:rsidRPr="00687E87" w:rsidRDefault="001D328B" w:rsidP="001735B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87E87">
        <w:rPr>
          <w:rFonts w:ascii="TH SarabunPSK" w:hAnsi="TH SarabunPSK" w:cs="TH SarabunPSK"/>
          <w:sz w:val="32"/>
          <w:szCs w:val="32"/>
          <w:cs/>
        </w:rPr>
        <w:tab/>
      </w:r>
      <w:r w:rsidRPr="00687E87">
        <w:rPr>
          <w:rFonts w:ascii="TH SarabunPSK" w:hAnsi="TH SarabunPSK" w:cs="TH SarabunPSK"/>
          <w:sz w:val="32"/>
          <w:szCs w:val="32"/>
          <w:cs/>
        </w:rPr>
        <w:tab/>
      </w:r>
      <w:r w:rsidR="001735BD" w:rsidRPr="00687E87">
        <w:rPr>
          <w:rFonts w:ascii="TH SarabunPSK" w:hAnsi="TH SarabunPSK" w:cs="TH SarabunPSK"/>
          <w:sz w:val="32"/>
          <w:szCs w:val="32"/>
          <w:cs/>
        </w:rPr>
        <w:t>จากที่กล่าวมาข้างต้นจึงมีความเห็นร่วมกัน ในการการจัดการความรู้ในเรื่อง</w:t>
      </w:r>
      <w:r w:rsidR="00FF448C" w:rsidRPr="00687E87">
        <w:rPr>
          <w:rFonts w:ascii="TH SarabunPSK" w:hAnsi="TH SarabunPSK" w:cs="TH SarabunPSK"/>
          <w:sz w:val="32"/>
          <w:szCs w:val="32"/>
          <w:cs/>
        </w:rPr>
        <w:t>การให้ความช่วยเหลือเกษตรกรผู้ประสบภัยพิบัติด้านพืช</w:t>
      </w:r>
      <w:r w:rsidR="001735BD" w:rsidRPr="00687E87">
        <w:rPr>
          <w:rFonts w:ascii="TH SarabunPSK" w:hAnsi="TH SarabunPSK" w:cs="TH SarabunPSK"/>
          <w:sz w:val="32"/>
          <w:szCs w:val="32"/>
          <w:cs/>
        </w:rPr>
        <w:t>เพื่อให้เกิดความคล่องตัวและประสิทธิภาพในการท</w:t>
      </w:r>
      <w:r w:rsidR="00FF448C" w:rsidRPr="00687E87">
        <w:rPr>
          <w:rFonts w:ascii="TH SarabunPSK" w:hAnsi="TH SarabunPSK" w:cs="TH SarabunPSK"/>
          <w:sz w:val="32"/>
          <w:szCs w:val="32"/>
          <w:cs/>
        </w:rPr>
        <w:t>ำ</w:t>
      </w:r>
      <w:r w:rsidR="001735BD" w:rsidRPr="00687E87">
        <w:rPr>
          <w:rFonts w:ascii="TH SarabunPSK" w:hAnsi="TH SarabunPSK" w:cs="TH SarabunPSK"/>
          <w:sz w:val="32"/>
          <w:szCs w:val="32"/>
          <w:cs/>
        </w:rPr>
        <w:t>งาน เพื่อลดความสูญเปล่าที่เกิดขึ้นจากการปฏิบัติงานในแต่ละขั้นตอน</w:t>
      </w:r>
      <w:r w:rsidR="00013B5E" w:rsidRPr="00687E87">
        <w:rPr>
          <w:rFonts w:ascii="TH SarabunPSK" w:hAnsi="TH SarabunPSK" w:cs="TH SarabunPSK"/>
        </w:rPr>
        <w:t xml:space="preserve"> </w:t>
      </w:r>
      <w:r w:rsidR="00013B5E" w:rsidRPr="00687E87">
        <w:rPr>
          <w:rFonts w:ascii="TH SarabunPSK" w:hAnsi="TH SarabunPSK" w:cs="TH SarabunPSK"/>
          <w:sz w:val="32"/>
          <w:szCs w:val="32"/>
          <w:cs/>
        </w:rPr>
        <w:t>มีความเชื่อมโยงกับยุทธศาสตร์ นโยบาย หรือแนวทางการดำเนินงานของกรมส่งเสริมการเกษตร ประจำปี พ.ศ. 2566 (</w:t>
      </w:r>
      <w:r w:rsidR="00013B5E" w:rsidRPr="00687E87">
        <w:rPr>
          <w:rFonts w:ascii="TH SarabunPSK" w:hAnsi="TH SarabunPSK" w:cs="TH SarabunPSK"/>
          <w:sz w:val="32"/>
          <w:szCs w:val="32"/>
        </w:rPr>
        <w:t>KV)</w:t>
      </w:r>
      <w:r w:rsidR="00013B5E" w:rsidRPr="00687E87">
        <w:rPr>
          <w:rFonts w:ascii="TH SarabunPSK" w:hAnsi="TH SarabunPSK" w:cs="TH SarabunPSK"/>
          <w:sz w:val="32"/>
          <w:szCs w:val="32"/>
          <w:cs/>
        </w:rPr>
        <w:t xml:space="preserve"> เพิ่มประสิทธิภาพการบริหารจัดการงานส่งเสริมการเกษตร</w:t>
      </w:r>
    </w:p>
    <w:p w14:paraId="284E38E4" w14:textId="5BE93E3F" w:rsidR="0057325D" w:rsidRDefault="0057325D" w:rsidP="001735B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05D24D" w14:textId="60619E86" w:rsidR="0057325D" w:rsidRDefault="0057325D" w:rsidP="001735B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0B709F" w14:textId="7DEC337D" w:rsidR="0057325D" w:rsidRDefault="0057325D" w:rsidP="001735B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80374C" w14:textId="76D6463B" w:rsidR="0057325D" w:rsidRDefault="0057325D" w:rsidP="001735B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1E92E5" w14:textId="05F6496A" w:rsidR="0057325D" w:rsidRDefault="0057325D" w:rsidP="001735B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XSpec="center" w:tblpY="1341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657"/>
        <w:gridCol w:w="1129"/>
        <w:gridCol w:w="2593"/>
        <w:gridCol w:w="1489"/>
        <w:gridCol w:w="2338"/>
      </w:tblGrid>
      <w:tr w:rsidR="00075E54" w:rsidRPr="00075E54" w14:paraId="28E12FCC" w14:textId="77777777" w:rsidTr="004E386E">
        <w:tc>
          <w:tcPr>
            <w:tcW w:w="10881" w:type="dxa"/>
            <w:gridSpan w:val="6"/>
            <w:shd w:val="clear" w:color="auto" w:fill="auto"/>
          </w:tcPr>
          <w:p w14:paraId="6180E515" w14:textId="77777777" w:rsidR="00075E54" w:rsidRPr="00075E54" w:rsidRDefault="00075E54" w:rsidP="004E386E">
            <w:pPr>
              <w:spacing w:before="120"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75E54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แผนการจัดการความรู้ (</w:t>
            </w:r>
            <w:r w:rsidRPr="00075E5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>KM Action Plan</w:t>
            </w:r>
            <w:r w:rsidRPr="00075E54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075E54" w:rsidRPr="00075E54" w14:paraId="02D11AF2" w14:textId="77777777" w:rsidTr="004E386E">
        <w:tc>
          <w:tcPr>
            <w:tcW w:w="675" w:type="dxa"/>
            <w:shd w:val="clear" w:color="auto" w:fill="auto"/>
          </w:tcPr>
          <w:p w14:paraId="61F35E6E" w14:textId="77777777" w:rsidR="00075E54" w:rsidRPr="00075E54" w:rsidRDefault="00075E54" w:rsidP="004E38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bookmarkStart w:id="0" w:name="_Hlk125705628"/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ลำดับ</w:t>
            </w:r>
          </w:p>
        </w:tc>
        <w:tc>
          <w:tcPr>
            <w:tcW w:w="2657" w:type="dxa"/>
            <w:shd w:val="clear" w:color="auto" w:fill="auto"/>
          </w:tcPr>
          <w:p w14:paraId="507A7A13" w14:textId="77777777" w:rsidR="00075E54" w:rsidRPr="00075E54" w:rsidRDefault="00075E54" w:rsidP="004E38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กิจกรรมจัดการความรู้</w:t>
            </w:r>
          </w:p>
        </w:tc>
        <w:tc>
          <w:tcPr>
            <w:tcW w:w="1129" w:type="dxa"/>
            <w:shd w:val="clear" w:color="auto" w:fill="auto"/>
          </w:tcPr>
          <w:p w14:paraId="05AA1C1F" w14:textId="77777777" w:rsidR="00075E54" w:rsidRPr="00075E54" w:rsidRDefault="00075E54" w:rsidP="004E38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ระยะเวลา</w:t>
            </w:r>
          </w:p>
        </w:tc>
        <w:tc>
          <w:tcPr>
            <w:tcW w:w="2593" w:type="dxa"/>
            <w:shd w:val="clear" w:color="auto" w:fill="auto"/>
          </w:tcPr>
          <w:p w14:paraId="6A059658" w14:textId="77777777" w:rsidR="00075E54" w:rsidRPr="00075E54" w:rsidRDefault="00075E54" w:rsidP="004E38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ตัวชี้วัด (ระบุค่าเป้าหมาย)</w:t>
            </w:r>
          </w:p>
        </w:tc>
        <w:tc>
          <w:tcPr>
            <w:tcW w:w="1489" w:type="dxa"/>
            <w:shd w:val="clear" w:color="auto" w:fill="auto"/>
          </w:tcPr>
          <w:p w14:paraId="736599F0" w14:textId="77777777" w:rsidR="00075E54" w:rsidRPr="00075E54" w:rsidRDefault="00075E54" w:rsidP="004E38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กลุ่มเป้าหมาย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1BCF8294" w14:textId="77777777" w:rsidR="00075E54" w:rsidRPr="00075E54" w:rsidRDefault="00075E54" w:rsidP="004E38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วิธีการและเครื่องมือที่ใช้</w:t>
            </w:r>
          </w:p>
        </w:tc>
      </w:tr>
      <w:bookmarkEnd w:id="0"/>
      <w:tr w:rsidR="00075E54" w:rsidRPr="00075E54" w14:paraId="3D480EFE" w14:textId="77777777" w:rsidTr="004E386E">
        <w:tc>
          <w:tcPr>
            <w:tcW w:w="10881" w:type="dxa"/>
            <w:gridSpan w:val="6"/>
            <w:shd w:val="clear" w:color="auto" w:fill="auto"/>
          </w:tcPr>
          <w:p w14:paraId="2B036BB7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กำหนดเป้าหมายการจัดการเรียนรู้ </w:t>
            </w:r>
            <w:r w:rsidRPr="00075E54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</w:rPr>
              <w:t xml:space="preserve">Knowledge Vision </w:t>
            </w:r>
            <w:r w:rsidRPr="00075E54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>(</w:t>
            </w:r>
            <w:r w:rsidRPr="00075E54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</w:rPr>
              <w:t>KV</w:t>
            </w:r>
            <w:r w:rsidRPr="00075E54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>)</w:t>
            </w:r>
          </w:p>
        </w:tc>
      </w:tr>
      <w:tr w:rsidR="00075E54" w:rsidRPr="00075E54" w14:paraId="6B7E8480" w14:textId="77777777" w:rsidTr="004E386E">
        <w:trPr>
          <w:trHeight w:val="2840"/>
        </w:trPr>
        <w:tc>
          <w:tcPr>
            <w:tcW w:w="675" w:type="dxa"/>
            <w:shd w:val="clear" w:color="auto" w:fill="auto"/>
          </w:tcPr>
          <w:p w14:paraId="10740A02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1.</w:t>
            </w:r>
          </w:p>
          <w:p w14:paraId="4EB09923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57" w:type="dxa"/>
            <w:shd w:val="clear" w:color="auto" w:fill="auto"/>
          </w:tcPr>
          <w:p w14:paraId="67EFA635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การบ่งชี้ความรู้</w:t>
            </w:r>
          </w:p>
          <w:p w14:paraId="6FC83EEE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FF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 w:hint="cs"/>
                <w:color w:val="FF0000"/>
                <w:sz w:val="24"/>
                <w:szCs w:val="24"/>
                <w:cs/>
              </w:rPr>
              <w:t xml:space="preserve">1.1 </w:t>
            </w:r>
            <w:r w:rsidRPr="00075E54">
              <w:rPr>
                <w:rFonts w:ascii="TH SarabunPSK" w:eastAsia="Calibri" w:hAnsi="TH SarabunPSK" w:cs="TH SarabunPSK"/>
                <w:color w:val="FF0000"/>
                <w:sz w:val="24"/>
                <w:szCs w:val="24"/>
                <w:cs/>
              </w:rPr>
              <w:t>ทบทวน/แต่งตั้งคำสั่งคณะทำงานจัดการความรู้</w:t>
            </w:r>
          </w:p>
          <w:p w14:paraId="70231E14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FF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 w:hint="cs"/>
                <w:color w:val="FF0000"/>
                <w:sz w:val="24"/>
                <w:szCs w:val="24"/>
                <w:cs/>
              </w:rPr>
              <w:t>1.2 ประชุมคณะทำงานจัดการความรู้/วิเคราะห์ พิจารณาประเด็นปัญหา/การพัฒนางาน กำหนดความรู้ที่ต้องการพัฒนาจัดการความรู้ให้มีประสิทธิภาพ</w:t>
            </w:r>
          </w:p>
          <w:p w14:paraId="0E45DB95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 w:hint="cs"/>
                <w:color w:val="FF0000"/>
                <w:sz w:val="24"/>
                <w:szCs w:val="24"/>
                <w:cs/>
              </w:rPr>
              <w:t>1.3 จัดทำแผนการจัดการความรู้ (</w:t>
            </w:r>
            <w:r w:rsidRPr="00075E54">
              <w:rPr>
                <w:rFonts w:ascii="TH SarabunPSK" w:eastAsia="Calibri" w:hAnsi="TH SarabunPSK" w:cs="TH SarabunPSK"/>
                <w:color w:val="FF0000"/>
                <w:sz w:val="24"/>
                <w:szCs w:val="24"/>
              </w:rPr>
              <w:t>KM Action Plan</w:t>
            </w:r>
            <w:r w:rsidRPr="00075E54">
              <w:rPr>
                <w:rFonts w:ascii="TH SarabunPSK" w:eastAsia="Calibri" w:hAnsi="TH SarabunPSK" w:cs="TH SarabunPSK" w:hint="cs"/>
                <w:color w:val="FF0000"/>
                <w:sz w:val="24"/>
                <w:szCs w:val="24"/>
                <w:cs/>
              </w:rPr>
              <w:t>)</w:t>
            </w:r>
          </w:p>
        </w:tc>
        <w:tc>
          <w:tcPr>
            <w:tcW w:w="1129" w:type="dxa"/>
            <w:shd w:val="clear" w:color="auto" w:fill="auto"/>
          </w:tcPr>
          <w:p w14:paraId="29058F6A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ม.ค. –</w:t>
            </w: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 xml:space="preserve"> ก.พ.</w:t>
            </w: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66</w:t>
            </w:r>
          </w:p>
        </w:tc>
        <w:tc>
          <w:tcPr>
            <w:tcW w:w="2593" w:type="dxa"/>
            <w:shd w:val="clear" w:color="auto" w:fill="auto"/>
          </w:tcPr>
          <w:p w14:paraId="555B9665" w14:textId="77777777" w:rsidR="00075E54" w:rsidRPr="00075E54" w:rsidRDefault="00075E54" w:rsidP="004E38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บุคลากรมีส่วนร่วมค้นหา</w:t>
            </w: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br/>
              <w:t>องค์ความรู้ร้อยละ</w:t>
            </w: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 xml:space="preserve"> 80</w:t>
            </w:r>
          </w:p>
        </w:tc>
        <w:tc>
          <w:tcPr>
            <w:tcW w:w="1489" w:type="dxa"/>
            <w:shd w:val="clear" w:color="auto" w:fill="auto"/>
          </w:tcPr>
          <w:p w14:paraId="35A58612" w14:textId="77777777" w:rsidR="00075E54" w:rsidRPr="00075E54" w:rsidRDefault="00075E54" w:rsidP="004E38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บุคลากรของหน่วยงาน</w:t>
            </w: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>/</w:t>
            </w: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คณะทำงานจัดการความรู้</w:t>
            </w:r>
          </w:p>
        </w:tc>
        <w:tc>
          <w:tcPr>
            <w:tcW w:w="2338" w:type="dxa"/>
            <w:shd w:val="clear" w:color="auto" w:fill="auto"/>
          </w:tcPr>
          <w:p w14:paraId="2A15312A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-แต่งตั้งคณะทำงาน</w:t>
            </w:r>
          </w:p>
          <w:p w14:paraId="0A0BDCD2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-ประชุมคณะทำงาน</w:t>
            </w:r>
          </w:p>
          <w:p w14:paraId="04231F7D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>-</w:t>
            </w: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แบบกำหนดประเด็นการจัดการความรู้</w:t>
            </w:r>
          </w:p>
          <w:p w14:paraId="527B9E8E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-แบบฟอร์มแผนจัดการความรู้</w:t>
            </w:r>
          </w:p>
        </w:tc>
      </w:tr>
      <w:tr w:rsidR="00075E54" w:rsidRPr="00075E54" w14:paraId="35E88C35" w14:textId="77777777" w:rsidTr="004E386E">
        <w:tc>
          <w:tcPr>
            <w:tcW w:w="675" w:type="dxa"/>
            <w:shd w:val="clear" w:color="auto" w:fill="auto"/>
          </w:tcPr>
          <w:p w14:paraId="6FAE1750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2.</w:t>
            </w:r>
          </w:p>
        </w:tc>
        <w:tc>
          <w:tcPr>
            <w:tcW w:w="2657" w:type="dxa"/>
            <w:shd w:val="clear" w:color="auto" w:fill="auto"/>
          </w:tcPr>
          <w:p w14:paraId="04C138CD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การสร้างและแสวงหาความรู้</w:t>
            </w:r>
          </w:p>
          <w:p w14:paraId="03ACB0C5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 w:hint="cs"/>
                <w:color w:val="FF0000"/>
                <w:sz w:val="24"/>
                <w:szCs w:val="24"/>
                <w:cs/>
              </w:rPr>
              <w:t>2.1 รวบรวมองค์ความรู้ตามประเด็นที่กำหนด ถอดบทเรียน/ระดมความคิดเห็น</w:t>
            </w:r>
          </w:p>
          <w:p w14:paraId="1306340F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FF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 w:hint="cs"/>
                <w:color w:val="FF0000"/>
                <w:sz w:val="24"/>
                <w:szCs w:val="24"/>
                <w:cs/>
              </w:rPr>
              <w:t>2.2 คณะทำงานจัดการความรู้ จัดทำการสรุปการจัดการความรู้</w:t>
            </w:r>
          </w:p>
        </w:tc>
        <w:tc>
          <w:tcPr>
            <w:tcW w:w="1129" w:type="dxa"/>
            <w:shd w:val="clear" w:color="auto" w:fill="auto"/>
          </w:tcPr>
          <w:p w14:paraId="7007E9A8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ก.พ.-มี.ค.66</w:t>
            </w:r>
          </w:p>
        </w:tc>
        <w:tc>
          <w:tcPr>
            <w:tcW w:w="2593" w:type="dxa"/>
            <w:shd w:val="clear" w:color="auto" w:fill="auto"/>
          </w:tcPr>
          <w:p w14:paraId="7A9BB36F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FF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/>
                <w:color w:val="FF0000"/>
                <w:sz w:val="24"/>
                <w:szCs w:val="24"/>
                <w:cs/>
              </w:rPr>
              <w:t>องค์ความรู้ จำนวน...เรื่อง</w:t>
            </w:r>
          </w:p>
        </w:tc>
        <w:tc>
          <w:tcPr>
            <w:tcW w:w="1489" w:type="dxa"/>
            <w:shd w:val="clear" w:color="auto" w:fill="auto"/>
          </w:tcPr>
          <w:p w14:paraId="423FAE9F" w14:textId="77777777" w:rsidR="00075E54" w:rsidRPr="00075E54" w:rsidRDefault="00075E54" w:rsidP="004E38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คณะทำงาน</w:t>
            </w: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/บุคลากรที่เกี่ยวข้อง/ผู้เชี่ยวชาญภายในและภายนอกองค์กร</w:t>
            </w:r>
          </w:p>
        </w:tc>
        <w:tc>
          <w:tcPr>
            <w:tcW w:w="2338" w:type="dxa"/>
            <w:shd w:val="clear" w:color="auto" w:fill="auto"/>
          </w:tcPr>
          <w:p w14:paraId="201AE8FF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-ถอดบทเรียน</w:t>
            </w:r>
          </w:p>
          <w:p w14:paraId="4369534E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-การระดมความคิดเห็น</w:t>
            </w:r>
          </w:p>
          <w:p w14:paraId="3AADBAEB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-ประชุมคณะทำงาน</w:t>
            </w:r>
          </w:p>
        </w:tc>
      </w:tr>
      <w:tr w:rsidR="00075E54" w:rsidRPr="00075E54" w14:paraId="7ED493D6" w14:textId="77777777" w:rsidTr="004E386E">
        <w:tc>
          <w:tcPr>
            <w:tcW w:w="10881" w:type="dxa"/>
            <w:gridSpan w:val="6"/>
            <w:shd w:val="clear" w:color="auto" w:fill="auto"/>
          </w:tcPr>
          <w:p w14:paraId="3557A7FE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แลกเปลี่ยนเรียนรู้ </w:t>
            </w:r>
            <w:r w:rsidRPr="00075E54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</w:rPr>
              <w:t xml:space="preserve">Knowledge Sharing </w:t>
            </w:r>
            <w:r w:rsidRPr="00075E54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>(</w:t>
            </w:r>
            <w:r w:rsidRPr="00075E54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</w:rPr>
              <w:t>KS</w:t>
            </w:r>
            <w:r w:rsidRPr="00075E54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>)</w:t>
            </w:r>
          </w:p>
        </w:tc>
      </w:tr>
      <w:tr w:rsidR="00075E54" w:rsidRPr="00075E54" w14:paraId="76527F23" w14:textId="77777777" w:rsidTr="004E386E">
        <w:trPr>
          <w:trHeight w:val="389"/>
        </w:trPr>
        <w:tc>
          <w:tcPr>
            <w:tcW w:w="675" w:type="dxa"/>
            <w:shd w:val="clear" w:color="auto" w:fill="auto"/>
          </w:tcPr>
          <w:p w14:paraId="3C386D68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3.</w:t>
            </w:r>
          </w:p>
        </w:tc>
        <w:tc>
          <w:tcPr>
            <w:tcW w:w="2657" w:type="dxa"/>
            <w:shd w:val="clear" w:color="auto" w:fill="auto"/>
          </w:tcPr>
          <w:p w14:paraId="5BCA0193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การจัดการความรู้ให้เป็นระบบ</w:t>
            </w:r>
          </w:p>
          <w:p w14:paraId="6FAB5996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FF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/>
                <w:color w:val="FF0000"/>
                <w:sz w:val="24"/>
                <w:szCs w:val="24"/>
              </w:rPr>
              <w:t xml:space="preserve">3.1 </w:t>
            </w:r>
            <w:r w:rsidRPr="00075E54">
              <w:rPr>
                <w:rFonts w:ascii="TH SarabunPSK" w:eastAsia="Calibri" w:hAnsi="TH SarabunPSK" w:cs="TH SarabunPSK" w:hint="cs"/>
                <w:color w:val="FF0000"/>
                <w:sz w:val="24"/>
                <w:szCs w:val="24"/>
                <w:cs/>
              </w:rPr>
              <w:t>การแลกเปลี่ยนเรียนรู้ฯ ตามประเด็นการจัดการความรู้</w:t>
            </w:r>
          </w:p>
          <w:p w14:paraId="1B98D2FE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 w:hint="cs"/>
                <w:color w:val="FF0000"/>
                <w:sz w:val="24"/>
                <w:szCs w:val="24"/>
                <w:cs/>
              </w:rPr>
              <w:t>3.1 การนำองค์ความรู้มาวิเคราะห์ สังเคราะห์ สรุปผล</w:t>
            </w:r>
          </w:p>
        </w:tc>
        <w:tc>
          <w:tcPr>
            <w:tcW w:w="1129" w:type="dxa"/>
            <w:shd w:val="clear" w:color="auto" w:fill="auto"/>
          </w:tcPr>
          <w:p w14:paraId="50E32BB8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มี.ค.-</w:t>
            </w: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ส.ค.</w:t>
            </w: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66</w:t>
            </w:r>
          </w:p>
        </w:tc>
        <w:tc>
          <w:tcPr>
            <w:tcW w:w="2593" w:type="dxa"/>
            <w:shd w:val="clear" w:color="auto" w:fill="auto"/>
          </w:tcPr>
          <w:p w14:paraId="36111CB1" w14:textId="77777777" w:rsidR="00075E54" w:rsidRPr="00075E54" w:rsidRDefault="00075E54" w:rsidP="004E38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FF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 w:hint="cs"/>
                <w:color w:val="FF0000"/>
                <w:sz w:val="24"/>
                <w:szCs w:val="24"/>
                <w:cs/>
              </w:rPr>
              <w:t>-บุคลากรในหน่วยงานมีส่วนร่วมแลกเปลี่ยน ไม่น้อยกว่าร้อยละ 60</w:t>
            </w:r>
          </w:p>
          <w:p w14:paraId="49868CE4" w14:textId="77777777" w:rsidR="00075E54" w:rsidRPr="00075E54" w:rsidRDefault="00075E54" w:rsidP="004E38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FF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 w:hint="cs"/>
                <w:color w:val="FF0000"/>
                <w:sz w:val="24"/>
                <w:szCs w:val="24"/>
                <w:cs/>
              </w:rPr>
              <w:t>- องค์ความรู้ได้รับการจัดการความรู้เป็นระบบไม่น้อยกว่า 2 เรื่อง</w:t>
            </w:r>
          </w:p>
        </w:tc>
        <w:tc>
          <w:tcPr>
            <w:tcW w:w="1489" w:type="dxa"/>
            <w:shd w:val="clear" w:color="auto" w:fill="auto"/>
          </w:tcPr>
          <w:p w14:paraId="49D7D175" w14:textId="77777777" w:rsidR="00075E54" w:rsidRPr="00075E54" w:rsidRDefault="00075E54" w:rsidP="004E38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บุคลการกรในหน่วยงาน/คณะทำงานการจัดการความรู้</w:t>
            </w:r>
          </w:p>
        </w:tc>
        <w:tc>
          <w:tcPr>
            <w:tcW w:w="2338" w:type="dxa"/>
            <w:shd w:val="clear" w:color="auto" w:fill="auto"/>
          </w:tcPr>
          <w:p w14:paraId="778B4C0B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-ประชุม</w:t>
            </w: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คณะทำงาน</w:t>
            </w:r>
          </w:p>
          <w:p w14:paraId="35F13A55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-เวที/</w:t>
            </w: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สัมมนา</w:t>
            </w: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เจ้าหน้าที่</w:t>
            </w: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ตามระบบส่งเสริมการเกษตร</w:t>
            </w: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 xml:space="preserve"> (</w:t>
            </w: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>DW</w:t>
            </w: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)</w:t>
            </w:r>
          </w:p>
          <w:p w14:paraId="02579DEF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-ประชุมเกษตรอำเภอ</w:t>
            </w:r>
          </w:p>
        </w:tc>
      </w:tr>
      <w:tr w:rsidR="00075E54" w:rsidRPr="00075E54" w14:paraId="77D9140F" w14:textId="77777777" w:rsidTr="004E386E">
        <w:tc>
          <w:tcPr>
            <w:tcW w:w="675" w:type="dxa"/>
            <w:shd w:val="clear" w:color="auto" w:fill="auto"/>
          </w:tcPr>
          <w:p w14:paraId="55E44D17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4.</w:t>
            </w:r>
          </w:p>
        </w:tc>
        <w:tc>
          <w:tcPr>
            <w:tcW w:w="2657" w:type="dxa"/>
            <w:shd w:val="clear" w:color="auto" w:fill="auto"/>
          </w:tcPr>
          <w:p w14:paraId="326E4100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การประมวลและกลั่นกรององค์ความรู้</w:t>
            </w:r>
          </w:p>
          <w:p w14:paraId="4AC06814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4.</w:t>
            </w:r>
            <w:r w:rsidRPr="00075E54">
              <w:rPr>
                <w:rFonts w:ascii="TH SarabunPSK" w:eastAsia="Calibri" w:hAnsi="TH SarabunPSK" w:cs="TH SarabunPSK" w:hint="cs"/>
                <w:color w:val="FF0000"/>
                <w:sz w:val="24"/>
                <w:szCs w:val="24"/>
                <w:cs/>
              </w:rPr>
              <w:t>1 คณะอำนวยการ/คณะทำงานจัดการความรู้ ทบทวนประมวลกลั่นกรององค์ความรู้ให้สมบูรณ์</w:t>
            </w:r>
          </w:p>
        </w:tc>
        <w:tc>
          <w:tcPr>
            <w:tcW w:w="1129" w:type="dxa"/>
            <w:shd w:val="clear" w:color="auto" w:fill="auto"/>
          </w:tcPr>
          <w:p w14:paraId="5265A141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 xml:space="preserve"> ส.ค. </w:t>
            </w: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66</w:t>
            </w:r>
          </w:p>
        </w:tc>
        <w:tc>
          <w:tcPr>
            <w:tcW w:w="2593" w:type="dxa"/>
            <w:shd w:val="clear" w:color="auto" w:fill="auto"/>
          </w:tcPr>
          <w:p w14:paraId="1FE81A39" w14:textId="77777777" w:rsidR="00075E54" w:rsidRPr="00075E54" w:rsidRDefault="00075E54" w:rsidP="004E386E">
            <w:pPr>
              <w:spacing w:after="0" w:line="240" w:lineRule="auto"/>
              <w:ind w:left="-26" w:right="-141"/>
              <w:rPr>
                <w:rFonts w:ascii="TH SarabunPSK" w:eastAsia="Calibri" w:hAnsi="TH SarabunPSK" w:cs="TH SarabunPSK"/>
                <w:color w:val="FF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/>
                <w:color w:val="FF0000"/>
                <w:sz w:val="24"/>
                <w:szCs w:val="24"/>
                <w:cs/>
              </w:rPr>
              <w:t>องค์ความรู้</w:t>
            </w:r>
            <w:r w:rsidRPr="00075E54">
              <w:rPr>
                <w:rFonts w:ascii="TH SarabunPSK" w:eastAsia="Calibri" w:hAnsi="TH SarabunPSK" w:cs="TH SarabunPSK" w:hint="cs"/>
                <w:color w:val="FF0000"/>
                <w:sz w:val="24"/>
                <w:szCs w:val="24"/>
                <w:cs/>
              </w:rPr>
              <w:t xml:space="preserve">ได้รับการทบทวน ประมวลผล </w:t>
            </w:r>
            <w:r w:rsidRPr="00075E54">
              <w:rPr>
                <w:rFonts w:ascii="TH SarabunPSK" w:eastAsia="Calibri" w:hAnsi="TH SarabunPSK" w:cs="TH SarabunPSK"/>
                <w:color w:val="FF0000"/>
                <w:sz w:val="24"/>
                <w:szCs w:val="24"/>
                <w:cs/>
              </w:rPr>
              <w:t>จำนวน...เรื่อง</w:t>
            </w:r>
          </w:p>
        </w:tc>
        <w:tc>
          <w:tcPr>
            <w:tcW w:w="1489" w:type="dxa"/>
            <w:shd w:val="clear" w:color="auto" w:fill="auto"/>
          </w:tcPr>
          <w:p w14:paraId="2642CDDB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คณะทำงาน</w:t>
            </w: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จัดการความรู้</w:t>
            </w:r>
          </w:p>
        </w:tc>
        <w:tc>
          <w:tcPr>
            <w:tcW w:w="2338" w:type="dxa"/>
            <w:shd w:val="clear" w:color="auto" w:fill="auto"/>
          </w:tcPr>
          <w:p w14:paraId="6BE01988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-</w:t>
            </w: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ประชุมคณะทำงาน/</w:t>
            </w: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การระดมความคิดเห็น</w:t>
            </w:r>
          </w:p>
          <w:p w14:paraId="0F40617B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>-</w:t>
            </w: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 xml:space="preserve">นำเข้าองค์ความรู้เพื่อเผยแพร่ใน </w:t>
            </w: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 xml:space="preserve">Wave Side </w:t>
            </w: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ของหน่วยงาน</w:t>
            </w:r>
          </w:p>
          <w:p w14:paraId="33E874E4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-จัดทำสื่อเผยแพร่</w:t>
            </w: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 xml:space="preserve">ผ่าน </w:t>
            </w: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>line  Facebook</w:t>
            </w:r>
          </w:p>
        </w:tc>
      </w:tr>
      <w:tr w:rsidR="00075E54" w:rsidRPr="00075E54" w14:paraId="7B4CFA46" w14:textId="77777777" w:rsidTr="004E386E">
        <w:tc>
          <w:tcPr>
            <w:tcW w:w="10881" w:type="dxa"/>
            <w:gridSpan w:val="6"/>
            <w:shd w:val="clear" w:color="auto" w:fill="auto"/>
          </w:tcPr>
          <w:p w14:paraId="5DE37D5B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จัดเก็บรักษาองค์ความรู้ </w:t>
            </w:r>
            <w:r w:rsidRPr="00075E54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</w:rPr>
              <w:t xml:space="preserve">Knowledge Access </w:t>
            </w:r>
            <w:r w:rsidRPr="00075E54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>(</w:t>
            </w:r>
            <w:r w:rsidRPr="00075E54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</w:rPr>
              <w:t>KA</w:t>
            </w:r>
            <w:r w:rsidRPr="00075E54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>)</w:t>
            </w:r>
          </w:p>
        </w:tc>
      </w:tr>
      <w:tr w:rsidR="00075E54" w:rsidRPr="00075E54" w14:paraId="676D83DA" w14:textId="77777777" w:rsidTr="004E386E">
        <w:tc>
          <w:tcPr>
            <w:tcW w:w="675" w:type="dxa"/>
            <w:shd w:val="clear" w:color="auto" w:fill="auto"/>
          </w:tcPr>
          <w:p w14:paraId="532A570D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5.</w:t>
            </w:r>
          </w:p>
        </w:tc>
        <w:tc>
          <w:tcPr>
            <w:tcW w:w="2657" w:type="dxa"/>
            <w:shd w:val="clear" w:color="auto" w:fill="auto"/>
          </w:tcPr>
          <w:p w14:paraId="1A5A5EDF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การเข้าถึงองค์ความรู้</w:t>
            </w:r>
          </w:p>
          <w:p w14:paraId="17F65FFD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5.1 นำองค์ความรู้ที่ได้เข้าระบบ/จัดเก็บ</w:t>
            </w:r>
          </w:p>
          <w:p w14:paraId="61CD319E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 xml:space="preserve">5.2 นำองค์ความรู้เผยแพร่/ประชาสัมพันธ์ผ่านช่องทางต่างๆ </w:t>
            </w:r>
          </w:p>
        </w:tc>
        <w:tc>
          <w:tcPr>
            <w:tcW w:w="1129" w:type="dxa"/>
            <w:shd w:val="clear" w:color="auto" w:fill="auto"/>
          </w:tcPr>
          <w:p w14:paraId="17F569E5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ส.ค.-ก.ย</w:t>
            </w: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.66</w:t>
            </w:r>
          </w:p>
        </w:tc>
        <w:tc>
          <w:tcPr>
            <w:tcW w:w="2593" w:type="dxa"/>
            <w:shd w:val="clear" w:color="auto" w:fill="auto"/>
          </w:tcPr>
          <w:p w14:paraId="3CEC3475" w14:textId="77777777" w:rsidR="00075E54" w:rsidRPr="00075E54" w:rsidRDefault="00075E54" w:rsidP="004E386E">
            <w:pPr>
              <w:spacing w:after="0" w:line="240" w:lineRule="auto"/>
              <w:ind w:right="-141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-องค์ความรู้ได้รับการจัดเก็บ จำนวน ... เรื่อง (</w:t>
            </w: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 xml:space="preserve">Wave Side </w:t>
            </w: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ของหน่วยงาน/เอกสาร)</w:t>
            </w:r>
          </w:p>
          <w:p w14:paraId="4CA5442B" w14:textId="77777777" w:rsidR="00075E54" w:rsidRPr="00075E54" w:rsidRDefault="00075E54" w:rsidP="004E386E">
            <w:pPr>
              <w:spacing w:after="0" w:line="240" w:lineRule="auto"/>
              <w:ind w:right="-141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</w:p>
          <w:p w14:paraId="7B351363" w14:textId="77777777" w:rsidR="00075E54" w:rsidRPr="00075E54" w:rsidRDefault="00075E54" w:rsidP="004E386E">
            <w:pPr>
              <w:spacing w:after="0" w:line="240" w:lineRule="auto"/>
              <w:ind w:right="-141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-</w:t>
            </w: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 xml:space="preserve">บุคลากรได้รับองค์ความรู้ผ่านช่องทางต่างๆ เช่น เอกสาร </w:t>
            </w: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>website LINE</w:t>
            </w: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 xml:space="preserve"> </w:t>
            </w: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>Facebook</w:t>
            </w: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br/>
              <w:t>ร้อยละ</w:t>
            </w: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 xml:space="preserve"> 80</w:t>
            </w:r>
          </w:p>
        </w:tc>
        <w:tc>
          <w:tcPr>
            <w:tcW w:w="1489" w:type="dxa"/>
            <w:shd w:val="clear" w:color="auto" w:fill="auto"/>
          </w:tcPr>
          <w:p w14:paraId="3E35C124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บุคลากร</w:t>
            </w: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ในหน่วยงาน/องค์กรที่เกี่ยวข้อง</w:t>
            </w:r>
          </w:p>
        </w:tc>
        <w:tc>
          <w:tcPr>
            <w:tcW w:w="2338" w:type="dxa"/>
            <w:shd w:val="clear" w:color="auto" w:fill="auto"/>
          </w:tcPr>
          <w:p w14:paraId="2F3F4571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-เวทีแลกเปลี่ยนเรียนรู้ฯ (</w:t>
            </w: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>DW</w:t>
            </w: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)</w:t>
            </w:r>
          </w:p>
          <w:p w14:paraId="2957BED8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-เอกสาร</w:t>
            </w: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>/</w:t>
            </w: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คู่มือปฏิบัติ</w:t>
            </w:r>
          </w:p>
          <w:p w14:paraId="26412030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-ประชาสัมพันธ์</w:t>
            </w: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 xml:space="preserve"> Wave Side</w:t>
            </w: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br/>
              <w:t>-สื่อออนไลน์</w:t>
            </w:r>
          </w:p>
          <w:p w14:paraId="2B7CA25D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-เผยแพร่ทาง</w:t>
            </w: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br/>
              <w:t>ช่องทางต่างๆ</w:t>
            </w:r>
          </w:p>
        </w:tc>
      </w:tr>
      <w:tr w:rsidR="00075E54" w:rsidRPr="00075E54" w14:paraId="17530383" w14:textId="77777777" w:rsidTr="004E386E">
        <w:tc>
          <w:tcPr>
            <w:tcW w:w="675" w:type="dxa"/>
            <w:shd w:val="clear" w:color="auto" w:fill="auto"/>
          </w:tcPr>
          <w:p w14:paraId="6F6839A1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6.</w:t>
            </w:r>
          </w:p>
        </w:tc>
        <w:tc>
          <w:tcPr>
            <w:tcW w:w="2657" w:type="dxa"/>
            <w:shd w:val="clear" w:color="auto" w:fill="auto"/>
          </w:tcPr>
          <w:p w14:paraId="0C77C3DC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การแบ่งปันแลกเปลี่ยนความรู้</w:t>
            </w:r>
          </w:p>
          <w:p w14:paraId="69A197D3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6.1 เวทีแลกเปลี่ยนเรียนรู้ฯ (</w:t>
            </w: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>DW</w:t>
            </w: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) /การติดตามนิเทศตามระบบส่งเสริมการเกษตร</w:t>
            </w:r>
          </w:p>
          <w:p w14:paraId="1DDD30BD" w14:textId="77777777" w:rsid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 xml:space="preserve">6.2 นำองค์เข้าระบบ  </w:t>
            </w: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>Wave Side</w:t>
            </w: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 xml:space="preserve"> ของหน่วยงาน และประชาสัมพันธ์ทางช่องทางสื่อต่างๆ </w:t>
            </w:r>
          </w:p>
          <w:p w14:paraId="220B8AF4" w14:textId="77777777" w:rsid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</w:p>
          <w:p w14:paraId="774A6FBC" w14:textId="49A38AAA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1129" w:type="dxa"/>
            <w:shd w:val="clear" w:color="auto" w:fill="auto"/>
          </w:tcPr>
          <w:p w14:paraId="7DAD89B0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ส.ค</w:t>
            </w: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.66</w:t>
            </w:r>
          </w:p>
        </w:tc>
        <w:tc>
          <w:tcPr>
            <w:tcW w:w="2593" w:type="dxa"/>
            <w:shd w:val="clear" w:color="auto" w:fill="auto"/>
          </w:tcPr>
          <w:p w14:paraId="058811AA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-</w:t>
            </w:r>
            <w:r w:rsidRPr="00075E54">
              <w:rPr>
                <w:rFonts w:ascii="TH SarabunPSK" w:eastAsia="Calibri" w:hAnsi="TH SarabunPSK" w:cs="TH SarabunPSK" w:hint="cs"/>
                <w:color w:val="FF0000"/>
                <w:sz w:val="24"/>
                <w:szCs w:val="24"/>
                <w:cs/>
              </w:rPr>
              <w:t>บุคลากรในหน่วยงานมีส่วนร่วมแลกเปลี่ยน ไม่น้อยกว่าร้อยละ 60</w:t>
            </w:r>
          </w:p>
          <w:p w14:paraId="501A4973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-</w:t>
            </w:r>
            <w:r w:rsidRPr="00075E54">
              <w:rPr>
                <w:rFonts w:ascii="TH SarabunPSK" w:eastAsia="Calibri" w:hAnsi="TH SarabunPSK" w:cs="TH SarabunPSK"/>
                <w:color w:val="FF0000"/>
                <w:sz w:val="24"/>
                <w:szCs w:val="24"/>
                <w:cs/>
              </w:rPr>
              <w:t>องค์ความรู้นำลงในระบบฐานข้อมูลจำนวน...เรื่อง</w:t>
            </w:r>
          </w:p>
        </w:tc>
        <w:tc>
          <w:tcPr>
            <w:tcW w:w="1489" w:type="dxa"/>
            <w:shd w:val="clear" w:color="auto" w:fill="auto"/>
          </w:tcPr>
          <w:p w14:paraId="1B809E71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บุคลากร</w:t>
            </w: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br/>
              <w:t>ของหน่วยงาน</w:t>
            </w:r>
          </w:p>
        </w:tc>
        <w:tc>
          <w:tcPr>
            <w:tcW w:w="2338" w:type="dxa"/>
            <w:shd w:val="clear" w:color="auto" w:fill="auto"/>
          </w:tcPr>
          <w:p w14:paraId="304B0A7A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-เว็บไซต์ของหน่วยงาน</w:t>
            </w:r>
          </w:p>
          <w:p w14:paraId="49DDB15A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-เวทีแลกเปลี่ยนเรียนรู้ฯ (</w:t>
            </w: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>DW</w:t>
            </w: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) /การติดตามนิเทศตามระบบส่งเสริมการเกษตร</w:t>
            </w:r>
          </w:p>
          <w:p w14:paraId="58E9AB07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 xml:space="preserve">- ช่องทางสื่อต่างๆ </w:t>
            </w:r>
          </w:p>
        </w:tc>
      </w:tr>
      <w:tr w:rsidR="00075E54" w:rsidRPr="00075E54" w14:paraId="340A0CF5" w14:textId="77777777" w:rsidTr="004E386E">
        <w:tc>
          <w:tcPr>
            <w:tcW w:w="675" w:type="dxa"/>
            <w:shd w:val="clear" w:color="auto" w:fill="auto"/>
          </w:tcPr>
          <w:p w14:paraId="253DEDA8" w14:textId="66504CD3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lastRenderedPageBreak/>
              <w:t>ลำดับ</w:t>
            </w:r>
          </w:p>
        </w:tc>
        <w:tc>
          <w:tcPr>
            <w:tcW w:w="2657" w:type="dxa"/>
            <w:shd w:val="clear" w:color="auto" w:fill="auto"/>
          </w:tcPr>
          <w:p w14:paraId="53D2FD67" w14:textId="31A018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กิจกรรมจัดการความรู้</w:t>
            </w:r>
          </w:p>
        </w:tc>
        <w:tc>
          <w:tcPr>
            <w:tcW w:w="1129" w:type="dxa"/>
            <w:shd w:val="clear" w:color="auto" w:fill="auto"/>
          </w:tcPr>
          <w:p w14:paraId="60503B2C" w14:textId="65D7509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ระยะเวลา</w:t>
            </w:r>
          </w:p>
        </w:tc>
        <w:tc>
          <w:tcPr>
            <w:tcW w:w="2593" w:type="dxa"/>
            <w:shd w:val="clear" w:color="auto" w:fill="auto"/>
          </w:tcPr>
          <w:p w14:paraId="00FAF043" w14:textId="103B9603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ตัวชี้วัด (ระบุค่าเป้าหมาย)</w:t>
            </w:r>
          </w:p>
        </w:tc>
        <w:tc>
          <w:tcPr>
            <w:tcW w:w="1489" w:type="dxa"/>
            <w:shd w:val="clear" w:color="auto" w:fill="auto"/>
          </w:tcPr>
          <w:p w14:paraId="35DFF5AF" w14:textId="58F6ACCE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กลุ่มเป้าหมาย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6BE10F04" w14:textId="0A505220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วิธีการและเครื่องมือที่ใช้</w:t>
            </w:r>
          </w:p>
        </w:tc>
      </w:tr>
      <w:tr w:rsidR="00075E54" w:rsidRPr="00075E54" w14:paraId="7011D000" w14:textId="77777777" w:rsidTr="004E386E">
        <w:tc>
          <w:tcPr>
            <w:tcW w:w="675" w:type="dxa"/>
            <w:shd w:val="clear" w:color="auto" w:fill="auto"/>
          </w:tcPr>
          <w:p w14:paraId="66BA7581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7.</w:t>
            </w:r>
          </w:p>
        </w:tc>
        <w:tc>
          <w:tcPr>
            <w:tcW w:w="2657" w:type="dxa"/>
            <w:shd w:val="clear" w:color="auto" w:fill="auto"/>
          </w:tcPr>
          <w:p w14:paraId="1A3AC98E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การเรียนรู้</w:t>
            </w:r>
          </w:p>
          <w:p w14:paraId="5C531172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  <w:t xml:space="preserve">7.1 </w:t>
            </w: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นำองค์ความรู้มาใช้เป็นแนวทางในการปฏิบัติงาน</w:t>
            </w:r>
          </w:p>
        </w:tc>
        <w:tc>
          <w:tcPr>
            <w:tcW w:w="1129" w:type="dxa"/>
            <w:shd w:val="clear" w:color="auto" w:fill="auto"/>
          </w:tcPr>
          <w:p w14:paraId="79D1197A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ส.ค.</w:t>
            </w: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 xml:space="preserve"> </w:t>
            </w: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–</w:t>
            </w: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 xml:space="preserve"> ก.ย.</w:t>
            </w: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66</w:t>
            </w:r>
          </w:p>
        </w:tc>
        <w:tc>
          <w:tcPr>
            <w:tcW w:w="2593" w:type="dxa"/>
            <w:shd w:val="clear" w:color="auto" w:fill="auto"/>
          </w:tcPr>
          <w:p w14:paraId="65CB6011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บุคลากรนำความรู้ไปประยุกต์ใช้ร้อยละ</w:t>
            </w:r>
            <w:r w:rsidRPr="00075E54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 xml:space="preserve"> 60</w:t>
            </w:r>
          </w:p>
        </w:tc>
        <w:tc>
          <w:tcPr>
            <w:tcW w:w="1489" w:type="dxa"/>
            <w:shd w:val="clear" w:color="auto" w:fill="auto"/>
          </w:tcPr>
          <w:p w14:paraId="46316B08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บุคลากร</w:t>
            </w: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br/>
              <w:t>ของหน่วยงาน</w:t>
            </w:r>
          </w:p>
        </w:tc>
        <w:tc>
          <w:tcPr>
            <w:tcW w:w="2338" w:type="dxa"/>
            <w:shd w:val="clear" w:color="auto" w:fill="auto"/>
          </w:tcPr>
          <w:p w14:paraId="70E3D93C" w14:textId="77777777" w:rsidR="00075E54" w:rsidRPr="00075E54" w:rsidRDefault="00075E54" w:rsidP="004E386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75E54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-การประเมินผล</w:t>
            </w:r>
          </w:p>
        </w:tc>
      </w:tr>
    </w:tbl>
    <w:p w14:paraId="546B2267" w14:textId="2D2AABFC" w:rsidR="0057325D" w:rsidRDefault="0057325D" w:rsidP="001735B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B5A277" w14:textId="7B26803A" w:rsidR="00AB4E90" w:rsidRDefault="00AB4E90" w:rsidP="00AB4E90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B4E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2 </w:t>
      </w:r>
      <w:r w:rsidRPr="00AB4E90">
        <w:rPr>
          <w:rFonts w:ascii="TH SarabunIT๙" w:hAnsi="TH SarabunIT๙" w:cs="TH SarabunIT๙"/>
          <w:b/>
          <w:bCs/>
          <w:sz w:val="32"/>
          <w:szCs w:val="32"/>
          <w:cs/>
        </w:rPr>
        <w:tab/>
        <w:t>ผลการจัดการความรู้</w:t>
      </w:r>
    </w:p>
    <w:p w14:paraId="0F12187A" w14:textId="77777777" w:rsidR="00AB4E90" w:rsidRDefault="00AB4E90" w:rsidP="00AB4E90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D09D1C" w14:textId="5FE0A8B9" w:rsidR="007F2FCA" w:rsidRPr="007F2FCA" w:rsidRDefault="007F2FCA" w:rsidP="007F2FCA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F2FC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การเตรียมเอกสารขอรับการสนับสนุนงบประมาณเพื่อช่วยเหลือผู้ประสบภัยพิบัติกรณีฉุกเฉิน</w:t>
      </w:r>
    </w:p>
    <w:p w14:paraId="11281743" w14:textId="77777777" w:rsidR="007F2FCA" w:rsidRPr="007F2FCA" w:rsidRDefault="007F2FCA" w:rsidP="007F2FCA">
      <w:pPr>
        <w:spacing w:after="0" w:line="240" w:lineRule="auto"/>
        <w:contextualSpacing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7F2FCA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หลังจากประชุม </w:t>
      </w:r>
      <w:proofErr w:type="spellStart"/>
      <w:r w:rsidRPr="007F2FCA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ก.ช.ภ</w:t>
      </w:r>
      <w:proofErr w:type="spellEnd"/>
      <w:r w:rsidRPr="007F2FCA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.อ. แล้ว อำเภอรวบรวมเอกสารให้ครบถ้วนและถูกต้อง ดังนี้</w:t>
      </w:r>
    </w:p>
    <w:p w14:paraId="4A1121E2" w14:textId="77777777" w:rsidR="007F2FCA" w:rsidRPr="007F2FCA" w:rsidRDefault="007F2FCA" w:rsidP="007F2FCA">
      <w:pPr>
        <w:numPr>
          <w:ilvl w:val="0"/>
          <w:numId w:val="1"/>
        </w:numPr>
        <w:spacing w:before="120"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2FCA">
        <w:rPr>
          <w:rFonts w:ascii="TH SarabunPSK" w:eastAsia="Calibri" w:hAnsi="TH SarabunPSK" w:cs="TH SarabunPSK"/>
          <w:sz w:val="32"/>
          <w:szCs w:val="32"/>
          <w:cs/>
        </w:rPr>
        <w:t>หนังสือนำส่งเอกสาร</w:t>
      </w:r>
      <w:r w:rsidRPr="007F2FCA">
        <w:rPr>
          <w:rFonts w:ascii="TH SarabunPSK" w:eastAsia="Calibri" w:hAnsi="TH SarabunPSK" w:cs="TH SarabunPSK" w:hint="cs"/>
          <w:sz w:val="32"/>
          <w:szCs w:val="32"/>
          <w:cs/>
        </w:rPr>
        <w:t xml:space="preserve">เข้าประชุม </w:t>
      </w:r>
      <w:proofErr w:type="spellStart"/>
      <w:r w:rsidRPr="007F2FCA">
        <w:rPr>
          <w:rFonts w:ascii="TH SarabunPSK" w:eastAsia="Calibri" w:hAnsi="TH SarabunPSK" w:cs="TH SarabunPSK" w:hint="cs"/>
          <w:sz w:val="32"/>
          <w:szCs w:val="32"/>
          <w:cs/>
        </w:rPr>
        <w:t>ก.ช.ภ.จ</w:t>
      </w:r>
      <w:proofErr w:type="spellEnd"/>
      <w:r w:rsidRPr="007F2FCA">
        <w:rPr>
          <w:rFonts w:ascii="TH SarabunPSK" w:eastAsia="Calibri" w:hAnsi="TH SarabunPSK" w:cs="TH SarabunPSK" w:hint="cs"/>
          <w:sz w:val="32"/>
          <w:szCs w:val="32"/>
          <w:cs/>
        </w:rPr>
        <w:t>.</w:t>
      </w:r>
    </w:p>
    <w:p w14:paraId="0E4DABF4" w14:textId="77777777" w:rsidR="007F2FCA" w:rsidRPr="007F2FCA" w:rsidRDefault="007F2FCA" w:rsidP="007F2FCA">
      <w:pPr>
        <w:numPr>
          <w:ilvl w:val="0"/>
          <w:numId w:val="1"/>
        </w:numPr>
        <w:spacing w:before="120"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2FCA">
        <w:rPr>
          <w:rFonts w:ascii="TH SarabunPSK" w:eastAsia="Calibri" w:hAnsi="TH SarabunPSK" w:cs="TH SarabunPSK"/>
          <w:sz w:val="32"/>
          <w:szCs w:val="32"/>
          <w:cs/>
        </w:rPr>
        <w:t>สำเนาประกาศเขตการให้ความช่วยเหลือผู้ประสบภัยพิบัติกรณีฉุกเฉิน และประกาศปิดสถานการณ์ภัยพิบัติกรณีฉุกเฉิน (ทุกฉบับที่ครอบคลุมพื้นที่ที่ขอรับการช่วยเหลือ)</w:t>
      </w:r>
    </w:p>
    <w:p w14:paraId="54CA62BE" w14:textId="77777777" w:rsidR="007F2FCA" w:rsidRPr="007F2FCA" w:rsidRDefault="007F2FCA" w:rsidP="007F2FCA">
      <w:pPr>
        <w:numPr>
          <w:ilvl w:val="0"/>
          <w:numId w:val="1"/>
        </w:numPr>
        <w:spacing w:before="120"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2FCA">
        <w:rPr>
          <w:rFonts w:ascii="TH SarabunPSK" w:eastAsia="Calibri" w:hAnsi="TH SarabunPSK" w:cs="TH SarabunPSK"/>
          <w:sz w:val="32"/>
          <w:szCs w:val="32"/>
          <w:cs/>
        </w:rPr>
        <w:t xml:space="preserve">สำเนารายงานการประชุม </w:t>
      </w:r>
      <w:proofErr w:type="spellStart"/>
      <w:r w:rsidRPr="007F2FCA">
        <w:rPr>
          <w:rFonts w:ascii="TH SarabunPSK" w:eastAsia="Calibri" w:hAnsi="TH SarabunPSK" w:cs="TH SarabunPSK"/>
          <w:sz w:val="32"/>
          <w:szCs w:val="32"/>
          <w:cs/>
        </w:rPr>
        <w:t>ก.ช.ภ</w:t>
      </w:r>
      <w:proofErr w:type="spellEnd"/>
      <w:r w:rsidRPr="007F2FCA">
        <w:rPr>
          <w:rFonts w:ascii="TH SarabunPSK" w:eastAsia="Calibri" w:hAnsi="TH SarabunPSK" w:cs="TH SarabunPSK"/>
          <w:sz w:val="32"/>
          <w:szCs w:val="32"/>
          <w:cs/>
        </w:rPr>
        <w:t>.อ.</w:t>
      </w:r>
    </w:p>
    <w:p w14:paraId="733AE837" w14:textId="77777777" w:rsidR="007F2FCA" w:rsidRPr="007F2FCA" w:rsidRDefault="007F2FCA" w:rsidP="007F2FCA">
      <w:pPr>
        <w:numPr>
          <w:ilvl w:val="0"/>
          <w:numId w:val="1"/>
        </w:numPr>
        <w:spacing w:before="120" w:after="0" w:line="240" w:lineRule="auto"/>
        <w:contextualSpacing/>
        <w:jc w:val="thaiDistribute"/>
        <w:rPr>
          <w:rFonts w:ascii="TH SarabunPSK" w:eastAsia="Calibri" w:hAnsi="TH SarabunPSK" w:cs="TH SarabunPSK"/>
          <w:spacing w:val="-10"/>
          <w:sz w:val="32"/>
          <w:szCs w:val="32"/>
          <w:cs/>
        </w:rPr>
      </w:pPr>
      <w:r w:rsidRPr="007F2FCA">
        <w:rPr>
          <w:rFonts w:ascii="TH SarabunPSK" w:eastAsia="Calibri" w:hAnsi="TH SarabunPSK" w:cs="TH SarabunPSK"/>
          <w:spacing w:val="-10"/>
          <w:sz w:val="32"/>
          <w:szCs w:val="32"/>
          <w:cs/>
        </w:rPr>
        <w:t xml:space="preserve">กษ </w:t>
      </w:r>
      <w:r w:rsidRPr="007F2FCA">
        <w:rPr>
          <w:rFonts w:ascii="TH SarabunPSK" w:eastAsia="Calibri" w:hAnsi="TH SarabunPSK" w:cs="TH SarabunPSK"/>
          <w:spacing w:val="-10"/>
          <w:sz w:val="32"/>
          <w:szCs w:val="32"/>
        </w:rPr>
        <w:t>02</w:t>
      </w:r>
      <w:r w:rsidRPr="007F2FCA">
        <w:rPr>
          <w:rFonts w:ascii="TH SarabunPSK" w:eastAsia="Calibri" w:hAnsi="TH SarabunPSK" w:cs="TH SarabunPSK"/>
          <w:spacing w:val="-10"/>
          <w:sz w:val="32"/>
          <w:szCs w:val="32"/>
          <w:cs/>
        </w:rPr>
        <w:t xml:space="preserve"> อำเภอ ที่ผ่านการรับรองโดย </w:t>
      </w:r>
      <w:proofErr w:type="spellStart"/>
      <w:r w:rsidRPr="007F2FCA">
        <w:rPr>
          <w:rFonts w:ascii="TH SarabunPSK" w:eastAsia="Calibri" w:hAnsi="TH SarabunPSK" w:cs="TH SarabunPSK"/>
          <w:spacing w:val="-10"/>
          <w:sz w:val="32"/>
          <w:szCs w:val="32"/>
          <w:cs/>
        </w:rPr>
        <w:t>ก.ช.ภ</w:t>
      </w:r>
      <w:proofErr w:type="spellEnd"/>
      <w:r w:rsidRPr="007F2FCA">
        <w:rPr>
          <w:rFonts w:ascii="TH SarabunPSK" w:eastAsia="Calibri" w:hAnsi="TH SarabunPSK" w:cs="TH SarabunPSK"/>
          <w:spacing w:val="-10"/>
          <w:sz w:val="32"/>
          <w:szCs w:val="32"/>
          <w:cs/>
        </w:rPr>
        <w:t>.อ.</w:t>
      </w:r>
      <w:r w:rsidRPr="007F2FCA">
        <w:rPr>
          <w:rFonts w:ascii="TH SarabunPSK" w:eastAsia="Calibri" w:hAnsi="TH SarabunPSK" w:cs="TH SarabunPSK"/>
          <w:spacing w:val="-10"/>
          <w:sz w:val="32"/>
          <w:szCs w:val="32"/>
        </w:rPr>
        <w:t xml:space="preserve"> </w:t>
      </w:r>
      <w:r w:rsidRPr="007F2FCA">
        <w:rPr>
          <w:rFonts w:ascii="TH SarabunPSK" w:eastAsia="Calibri" w:hAnsi="TH SarabunPSK" w:cs="TH SarabunPSK"/>
          <w:spacing w:val="-10"/>
          <w:sz w:val="32"/>
          <w:szCs w:val="32"/>
          <w:cs/>
        </w:rPr>
        <w:t xml:space="preserve">และกรรมการหรือผู้แทนที่เข้าร่วมประชุมลงนามรับรองในแบบ กษ </w:t>
      </w:r>
      <w:r w:rsidRPr="007F2FCA">
        <w:rPr>
          <w:rFonts w:ascii="TH SarabunPSK" w:eastAsia="Calibri" w:hAnsi="TH SarabunPSK" w:cs="TH SarabunPSK"/>
          <w:spacing w:val="-10"/>
          <w:sz w:val="32"/>
          <w:szCs w:val="32"/>
        </w:rPr>
        <w:t xml:space="preserve">02 </w:t>
      </w:r>
      <w:r w:rsidRPr="007F2FCA">
        <w:rPr>
          <w:rFonts w:ascii="TH SarabunPSK" w:eastAsia="Calibri" w:hAnsi="TH SarabunPSK" w:cs="TH SarabunPSK"/>
          <w:spacing w:val="-10"/>
          <w:sz w:val="32"/>
          <w:szCs w:val="32"/>
          <w:cs/>
        </w:rPr>
        <w:t>ครบทุกราย</w:t>
      </w:r>
    </w:p>
    <w:p w14:paraId="35EB73FA" w14:textId="77777777" w:rsidR="007F2FCA" w:rsidRPr="007F2FCA" w:rsidRDefault="007F2FCA" w:rsidP="007F2FCA">
      <w:pPr>
        <w:numPr>
          <w:ilvl w:val="0"/>
          <w:numId w:val="1"/>
        </w:numPr>
        <w:spacing w:before="120"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2FCA">
        <w:rPr>
          <w:rFonts w:ascii="TH SarabunPSK" w:eastAsia="Calibri" w:hAnsi="TH SarabunPSK" w:cs="TH SarabunPSK"/>
          <w:sz w:val="32"/>
          <w:szCs w:val="32"/>
          <w:cs/>
        </w:rPr>
        <w:t xml:space="preserve">กษ </w:t>
      </w:r>
      <w:r w:rsidRPr="007F2FCA">
        <w:rPr>
          <w:rFonts w:ascii="TH SarabunPSK" w:eastAsia="Calibri" w:hAnsi="TH SarabunPSK" w:cs="TH SarabunPSK"/>
          <w:sz w:val="32"/>
          <w:szCs w:val="32"/>
        </w:rPr>
        <w:t>02</w:t>
      </w:r>
      <w:r w:rsidRPr="007F2FCA">
        <w:rPr>
          <w:rFonts w:ascii="TH SarabunPSK" w:eastAsia="Calibri" w:hAnsi="TH SarabunPSK" w:cs="TH SarabunPSK"/>
          <w:sz w:val="32"/>
          <w:szCs w:val="32"/>
          <w:cs/>
        </w:rPr>
        <w:t xml:space="preserve"> ตำบล ที่ผ่านการรับรองโดยเกษตรอำเภอ</w:t>
      </w:r>
      <w:r w:rsidRPr="007F2FCA">
        <w:rPr>
          <w:rFonts w:ascii="TH SarabunPSK" w:eastAsia="Calibri" w:hAnsi="TH SarabunPSK" w:cs="TH SarabunPSK" w:hint="cs"/>
          <w:sz w:val="32"/>
          <w:szCs w:val="32"/>
          <w:cs/>
        </w:rPr>
        <w:t xml:space="preserve"> (เกษตรอำเภอเซ็นรับรองสำเนา)</w:t>
      </w:r>
    </w:p>
    <w:p w14:paraId="24CD0A2D" w14:textId="77777777" w:rsidR="007F2FCA" w:rsidRPr="007F2FCA" w:rsidRDefault="007F2FCA" w:rsidP="007F2FCA">
      <w:pPr>
        <w:numPr>
          <w:ilvl w:val="0"/>
          <w:numId w:val="1"/>
        </w:numPr>
        <w:spacing w:before="120"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2FCA">
        <w:rPr>
          <w:rFonts w:ascii="TH SarabunPSK" w:eastAsia="Calibri" w:hAnsi="TH SarabunPSK" w:cs="TH SarabunPSK"/>
          <w:sz w:val="32"/>
          <w:szCs w:val="32"/>
          <w:cs/>
        </w:rPr>
        <w:t>กษ ๐๒ หมู่บ้าน ที่ผ่านการรับรองโดยเจ้าหน้าที่ผู้รับผิดชอบงานภัยระดับตำบล</w:t>
      </w:r>
    </w:p>
    <w:p w14:paraId="690C1758" w14:textId="77777777" w:rsidR="007F2FCA" w:rsidRPr="007F2FCA" w:rsidRDefault="007F2FCA" w:rsidP="007F2FCA">
      <w:pPr>
        <w:numPr>
          <w:ilvl w:val="0"/>
          <w:numId w:val="1"/>
        </w:numPr>
        <w:spacing w:before="120"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2FCA">
        <w:rPr>
          <w:rFonts w:ascii="TH SarabunPSK" w:eastAsia="Calibri" w:hAnsi="TH SarabunPSK" w:cs="TH SarabunPSK"/>
          <w:sz w:val="32"/>
          <w:szCs w:val="32"/>
          <w:cs/>
        </w:rPr>
        <w:t xml:space="preserve">สำเนาหน้า </w:t>
      </w:r>
      <w:r w:rsidRPr="007F2FCA">
        <w:rPr>
          <w:rFonts w:ascii="TH SarabunPSK" w:eastAsia="Calibri" w:hAnsi="TH SarabunPSK" w:cs="TH SarabunPSK"/>
          <w:sz w:val="32"/>
          <w:szCs w:val="32"/>
        </w:rPr>
        <w:t xml:space="preserve">book bank </w:t>
      </w:r>
      <w:r w:rsidRPr="007F2FCA">
        <w:rPr>
          <w:rFonts w:ascii="TH SarabunPSK" w:eastAsia="Calibri" w:hAnsi="TH SarabunPSK" w:cs="TH SarabunPSK"/>
          <w:sz w:val="32"/>
          <w:szCs w:val="32"/>
          <w:cs/>
        </w:rPr>
        <w:t xml:space="preserve">ของสำนักงานเกษตรอำเภอที่จะรับโอนเงินช่วยเหลือผู้ประสบภัย </w:t>
      </w:r>
    </w:p>
    <w:p w14:paraId="0FE87140" w14:textId="77777777" w:rsidR="007F2FCA" w:rsidRPr="007F2FCA" w:rsidRDefault="007F2FCA" w:rsidP="007F2FCA">
      <w:pPr>
        <w:spacing w:after="0" w:line="240" w:lineRule="auto"/>
        <w:ind w:firstLine="3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2FCA">
        <w:rPr>
          <w:rFonts w:ascii="TH SarabunPSK" w:eastAsia="Calibri" w:hAnsi="TH SarabunPSK" w:cs="TH SarabunPSK"/>
          <w:sz w:val="32"/>
          <w:szCs w:val="32"/>
        </w:rPr>
        <w:t>***</w:t>
      </w:r>
      <w:r w:rsidRPr="007F2FCA">
        <w:rPr>
          <w:rFonts w:ascii="TH SarabunPSK" w:eastAsia="Calibri" w:hAnsi="TH SarabunPSK" w:cs="TH SarabunPSK"/>
          <w:sz w:val="32"/>
          <w:szCs w:val="32"/>
          <w:cs/>
        </w:rPr>
        <w:t>รับรองสำเนาเอกสารสำเนาทุกหน้า</w:t>
      </w:r>
      <w:r w:rsidRPr="007F2FCA">
        <w:rPr>
          <w:rFonts w:ascii="TH SarabunPSK" w:eastAsia="Calibri" w:hAnsi="TH SarabunPSK" w:cs="TH SarabunPSK"/>
          <w:sz w:val="32"/>
          <w:szCs w:val="32"/>
        </w:rPr>
        <w:t>***</w:t>
      </w:r>
    </w:p>
    <w:p w14:paraId="634D5567" w14:textId="77777777" w:rsidR="007F2FCA" w:rsidRPr="007F2FCA" w:rsidRDefault="007F2FCA" w:rsidP="007F2FCA">
      <w:pPr>
        <w:spacing w:after="0" w:line="240" w:lineRule="auto"/>
        <w:contextualSpacing/>
        <w:jc w:val="thaiDistribute"/>
        <w:rPr>
          <w:rFonts w:ascii="TH SarabunPSK" w:eastAsia="TH SarabunPSK" w:hAnsi="TH SarabunPSK" w:cs="TH SarabunPSK"/>
          <w:b/>
          <w:bCs/>
          <w:sz w:val="18"/>
          <w:szCs w:val="18"/>
        </w:rPr>
      </w:pPr>
    </w:p>
    <w:p w14:paraId="28D23041" w14:textId="77777777" w:rsidR="007F2FCA" w:rsidRPr="007F2FCA" w:rsidRDefault="007F2FCA" w:rsidP="007F2FCA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F2FCA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***</w:t>
      </w:r>
      <w:r w:rsidRPr="007F2FC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การตรวจสอบเอกสาร***</w:t>
      </w:r>
    </w:p>
    <w:p w14:paraId="2291ED4E" w14:textId="77777777" w:rsidR="007F2FCA" w:rsidRPr="007F2FCA" w:rsidRDefault="007F2FCA" w:rsidP="007F2FCA">
      <w:pPr>
        <w:numPr>
          <w:ilvl w:val="0"/>
          <w:numId w:val="2"/>
        </w:numPr>
        <w:spacing w:before="120"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2FCA">
        <w:rPr>
          <w:rFonts w:ascii="TH SarabunPSK" w:eastAsia="Calibri" w:hAnsi="TH SarabunPSK" w:cs="TH SarabunPSK"/>
          <w:sz w:val="32"/>
          <w:szCs w:val="32"/>
          <w:cs/>
        </w:rPr>
        <w:t xml:space="preserve">ตรวจสอบเนื้อความในรายงานการประชุมระดับอำเภอ และ แบบ กษ. ทุกระดับ ให้ถูกต้องและตรงกัน </w:t>
      </w:r>
    </w:p>
    <w:p w14:paraId="53498BF2" w14:textId="77777777" w:rsidR="007F2FCA" w:rsidRPr="007F2FCA" w:rsidRDefault="007F2FCA" w:rsidP="007F2FCA">
      <w:pPr>
        <w:spacing w:after="0" w:line="240" w:lineRule="auto"/>
        <w:ind w:left="900" w:hanging="1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2FCA">
        <w:rPr>
          <w:rFonts w:ascii="TH SarabunPSK" w:eastAsia="Calibri" w:hAnsi="TH SarabunPSK" w:cs="TH SarabunPSK"/>
          <w:sz w:val="32"/>
          <w:szCs w:val="32"/>
          <w:cs/>
        </w:rPr>
        <w:t xml:space="preserve">- </w:t>
      </w:r>
      <w:r w:rsidRPr="007F2FCA">
        <w:rPr>
          <w:rFonts w:ascii="TH SarabunPSK" w:eastAsia="Calibri" w:hAnsi="TH SarabunPSK" w:cs="TH SarabunPSK"/>
          <w:spacing w:val="-2"/>
          <w:sz w:val="32"/>
          <w:szCs w:val="32"/>
          <w:cs/>
        </w:rPr>
        <w:t>ในรายงานการประชุมต้องระบุทำนองว่า การพิจารณาเป็นไปตามหลักเกณฑ์......และมีข้อจำกัดในการช่วยเหลืออย่างไร</w:t>
      </w:r>
    </w:p>
    <w:p w14:paraId="478AAF1C" w14:textId="77777777" w:rsidR="007F2FCA" w:rsidRPr="007F2FCA" w:rsidRDefault="007F2FCA" w:rsidP="007F2FCA">
      <w:pPr>
        <w:spacing w:after="0" w:line="240" w:lineRule="auto"/>
        <w:ind w:left="900" w:hanging="1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2FCA">
        <w:rPr>
          <w:rFonts w:ascii="TH SarabunPSK" w:eastAsia="Calibri" w:hAnsi="TH SarabunPSK" w:cs="TH SarabunPSK"/>
          <w:sz w:val="32"/>
          <w:szCs w:val="32"/>
          <w:cs/>
        </w:rPr>
        <w:t xml:space="preserve">- ในมติการประชุม </w:t>
      </w:r>
      <w:proofErr w:type="spellStart"/>
      <w:r w:rsidRPr="007F2FCA">
        <w:rPr>
          <w:rFonts w:ascii="TH SarabunPSK" w:eastAsia="Calibri" w:hAnsi="TH SarabunPSK" w:cs="TH SarabunPSK"/>
          <w:sz w:val="32"/>
          <w:szCs w:val="32"/>
          <w:cs/>
        </w:rPr>
        <w:t>ก.ช.ภ</w:t>
      </w:r>
      <w:proofErr w:type="spellEnd"/>
      <w:r w:rsidRPr="007F2FCA">
        <w:rPr>
          <w:rFonts w:ascii="TH SarabunPSK" w:eastAsia="Calibri" w:hAnsi="TH SarabunPSK" w:cs="TH SarabunPSK"/>
          <w:sz w:val="32"/>
          <w:szCs w:val="32"/>
          <w:cs/>
        </w:rPr>
        <w:t>.อ. ระบุ</w:t>
      </w:r>
      <w:r w:rsidRPr="007F2FCA">
        <w:rPr>
          <w:rFonts w:ascii="TH SarabunPSK" w:eastAsia="Calibri" w:hAnsi="TH SarabunPSK" w:cs="TH SarabunPSK" w:hint="cs"/>
          <w:sz w:val="32"/>
          <w:szCs w:val="32"/>
          <w:cs/>
        </w:rPr>
        <w:t>ทำนอง</w:t>
      </w:r>
      <w:r w:rsidRPr="007F2FCA">
        <w:rPr>
          <w:rFonts w:ascii="TH SarabunPSK" w:eastAsia="Calibri" w:hAnsi="TH SarabunPSK" w:cs="TH SarabunPSK"/>
          <w:sz w:val="32"/>
          <w:szCs w:val="32"/>
          <w:cs/>
        </w:rPr>
        <w:t>ว่า มีความจำเป็นต้องใช้เงินเพื่อดำเนินการช่วยเหลือผู้ประสบภัยพิบัติมากกว่าวงเงินที่ได้รับจัดสรรให้อำเภอ (</w:t>
      </w:r>
      <w:r w:rsidRPr="007F2FCA">
        <w:rPr>
          <w:rFonts w:ascii="TH SarabunPSK" w:eastAsia="Calibri" w:hAnsi="TH SarabunPSK" w:cs="TH SarabunPSK"/>
          <w:sz w:val="32"/>
          <w:szCs w:val="32"/>
        </w:rPr>
        <w:t>5</w:t>
      </w:r>
      <w:r w:rsidRPr="007F2FCA">
        <w:rPr>
          <w:rFonts w:ascii="TH SarabunPSK" w:eastAsia="Calibri" w:hAnsi="TH SarabunPSK" w:cs="TH SarabunPSK"/>
          <w:sz w:val="32"/>
          <w:szCs w:val="32"/>
          <w:cs/>
        </w:rPr>
        <w:t xml:space="preserve"> แสนบาท) จึงขอรับการสนับสนุนเงินทดรองราชการในอ</w:t>
      </w:r>
      <w:r w:rsidRPr="007F2FCA">
        <w:rPr>
          <w:rFonts w:ascii="TH SarabunPSK" w:eastAsia="TH SarabunPSK" w:hAnsi="TH SarabunPSK" w:cs="TH SarabunPSK"/>
          <w:sz w:val="32"/>
          <w:szCs w:val="32"/>
          <w:cs/>
        </w:rPr>
        <w:t>ำ</w:t>
      </w:r>
      <w:r w:rsidRPr="007F2FCA">
        <w:rPr>
          <w:rFonts w:ascii="TH SarabunPSK" w:eastAsia="Calibri" w:hAnsi="TH SarabunPSK" w:cs="TH SarabunPSK"/>
          <w:sz w:val="32"/>
          <w:szCs w:val="32"/>
          <w:cs/>
        </w:rPr>
        <w:t>นาจผู้ว่าราชการจังหวัด</w:t>
      </w:r>
    </w:p>
    <w:p w14:paraId="2E6CAA1A" w14:textId="77777777" w:rsidR="007F2FCA" w:rsidRPr="007F2FCA" w:rsidRDefault="007F2FCA" w:rsidP="007F2FCA">
      <w:pPr>
        <w:numPr>
          <w:ilvl w:val="0"/>
          <w:numId w:val="2"/>
        </w:numPr>
        <w:spacing w:before="120"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2FCA">
        <w:rPr>
          <w:rFonts w:ascii="TH SarabunPSK" w:eastAsia="Calibri" w:hAnsi="TH SarabunPSK" w:cs="TH SarabunPSK"/>
          <w:sz w:val="32"/>
          <w:szCs w:val="32"/>
          <w:cs/>
        </w:rPr>
        <w:t>ตรวจสอบการอ้างอิงระเบียบ ประกาศหลักเกณฑ์ และหลักเกณฑ์ปลีกย่อย ที่ปรากฏในเอกสารหลักฐาน (รายงานการประชุม หรือหนังสือราชการ) ให้อ้างอิงระเบียบที่เป็นปัจจุบัน คือ</w:t>
      </w:r>
    </w:p>
    <w:p w14:paraId="19C674A0" w14:textId="77777777" w:rsidR="007F2FCA" w:rsidRPr="007F2FCA" w:rsidRDefault="007F2FCA" w:rsidP="007F2FCA">
      <w:pPr>
        <w:spacing w:after="0" w:line="240" w:lineRule="auto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2FCA">
        <w:rPr>
          <w:rFonts w:ascii="TH SarabunPSK" w:eastAsia="Calibri" w:hAnsi="TH SarabunPSK" w:cs="TH SarabunPSK"/>
          <w:sz w:val="32"/>
          <w:szCs w:val="32"/>
          <w:cs/>
        </w:rPr>
        <w:t xml:space="preserve">- ระเบียบกระทรวงการคลัง ว่าด้วยเงินทดรองราชการเพื่อช่วยเหลือผู้ประสบภัยพิบัติกรณีฉุกเฉิน พ.ศ. </w:t>
      </w:r>
      <w:r w:rsidRPr="007F2FCA">
        <w:rPr>
          <w:rFonts w:ascii="TH SarabunPSK" w:eastAsia="Calibri" w:hAnsi="TH SarabunPSK" w:cs="TH SarabunPSK"/>
          <w:sz w:val="32"/>
          <w:szCs w:val="32"/>
        </w:rPr>
        <w:t>2562</w:t>
      </w:r>
    </w:p>
    <w:p w14:paraId="6D74D50C" w14:textId="77777777" w:rsidR="007F2FCA" w:rsidRPr="007F2FCA" w:rsidRDefault="007F2FCA" w:rsidP="007F2FCA">
      <w:pPr>
        <w:spacing w:after="0" w:line="240" w:lineRule="auto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2FCA">
        <w:rPr>
          <w:rFonts w:ascii="TH SarabunPSK" w:eastAsia="Calibri" w:hAnsi="TH SarabunPSK" w:cs="TH SarabunPSK"/>
          <w:sz w:val="32"/>
          <w:szCs w:val="32"/>
          <w:cs/>
        </w:rPr>
        <w:t xml:space="preserve">- หลักเกณฑ์การใช้จ่ายเงินทดรองราชการเพื่อช่วยเหลือผู้ประสบภัยพิบัติกรณีฉุกเฉิน พ.ศ. </w:t>
      </w:r>
      <w:r w:rsidRPr="007F2FCA">
        <w:rPr>
          <w:rFonts w:ascii="TH SarabunPSK" w:eastAsia="Calibri" w:hAnsi="TH SarabunPSK" w:cs="TH SarabunPSK"/>
          <w:sz w:val="32"/>
          <w:szCs w:val="32"/>
        </w:rPr>
        <w:t>2563</w:t>
      </w:r>
      <w:r w:rsidRPr="007F2FC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361E0CAB" w14:textId="77777777" w:rsidR="007F2FCA" w:rsidRPr="007F2FCA" w:rsidRDefault="007F2FCA" w:rsidP="007F2FCA">
      <w:pPr>
        <w:spacing w:after="0" w:line="240" w:lineRule="auto"/>
        <w:ind w:left="900" w:hanging="1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2FCA">
        <w:rPr>
          <w:rFonts w:ascii="TH SarabunPSK" w:eastAsia="Calibri" w:hAnsi="TH SarabunPSK" w:cs="TH SarabunPSK"/>
          <w:sz w:val="32"/>
          <w:szCs w:val="32"/>
          <w:cs/>
        </w:rPr>
        <w:t xml:space="preserve">- </w:t>
      </w:r>
      <w:r w:rsidRPr="007F2FCA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หลักเกณฑ์วิธีการปฏิบัติปลีกย่อยเกี่ยวกับการให้ความช่วยเหลือด้านการเกษตรผู้ประสบภัยพิบัติกรณีฉุกเฉิน พ.ศ. </w:t>
      </w:r>
      <w:r w:rsidRPr="007F2FCA">
        <w:rPr>
          <w:rFonts w:ascii="TH SarabunPSK" w:eastAsia="Calibri" w:hAnsi="TH SarabunPSK" w:cs="TH SarabunPSK"/>
          <w:spacing w:val="-4"/>
          <w:sz w:val="32"/>
          <w:szCs w:val="32"/>
        </w:rPr>
        <w:t>2564</w:t>
      </w:r>
    </w:p>
    <w:p w14:paraId="39D8D7C2" w14:textId="77777777" w:rsidR="007F2FCA" w:rsidRPr="007F2FCA" w:rsidRDefault="007F2FCA" w:rsidP="007F2FCA">
      <w:pPr>
        <w:numPr>
          <w:ilvl w:val="0"/>
          <w:numId w:val="2"/>
        </w:numPr>
        <w:spacing w:before="120"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2FCA">
        <w:rPr>
          <w:rFonts w:ascii="TH SarabunPSK" w:eastAsia="Calibri" w:hAnsi="TH SarabunPSK" w:cs="TH SarabunPSK"/>
          <w:sz w:val="32"/>
          <w:szCs w:val="32"/>
          <w:cs/>
        </w:rPr>
        <w:t>กษ. ทุกฉบับที่ดึงออกจากระบบ ให้ตรวจสอบชื่อภัยและช่วงภัยที่เกิดภัย</w:t>
      </w:r>
      <w:r w:rsidRPr="007F2FCA">
        <w:rPr>
          <w:rFonts w:ascii="TH SarabunPSK" w:eastAsia="Calibri" w:hAnsi="TH SarabunPSK" w:cs="TH SarabunPSK" w:hint="cs"/>
          <w:sz w:val="32"/>
          <w:szCs w:val="32"/>
          <w:cs/>
        </w:rPr>
        <w:t>หู้</w:t>
      </w:r>
      <w:proofErr w:type="spellStart"/>
      <w:r w:rsidRPr="007F2FCA">
        <w:rPr>
          <w:rFonts w:ascii="TH SarabunPSK" w:eastAsia="Calibri" w:hAnsi="TH SarabunPSK" w:cs="TH SarabunPSK" w:hint="cs"/>
          <w:sz w:val="32"/>
          <w:szCs w:val="32"/>
          <w:cs/>
        </w:rPr>
        <w:t>กต้</w:t>
      </w:r>
      <w:proofErr w:type="spellEnd"/>
      <w:r w:rsidRPr="007F2FCA">
        <w:rPr>
          <w:rFonts w:ascii="TH SarabunPSK" w:eastAsia="Calibri" w:hAnsi="TH SarabunPSK" w:cs="TH SarabunPSK" w:hint="cs"/>
          <w:sz w:val="32"/>
          <w:szCs w:val="32"/>
          <w:cs/>
        </w:rPr>
        <w:t xml:space="preserve">อง </w:t>
      </w:r>
      <w:r w:rsidRPr="007F2FCA">
        <w:rPr>
          <w:rFonts w:ascii="TH SarabunPSK" w:eastAsia="Calibri" w:hAnsi="TH SarabunPSK" w:cs="TH SarabunPSK"/>
          <w:sz w:val="32"/>
          <w:szCs w:val="32"/>
          <w:cs/>
        </w:rPr>
        <w:t>และครอบคลุม</w:t>
      </w:r>
      <w:r w:rsidRPr="007F2FCA">
        <w:rPr>
          <w:rFonts w:ascii="TH SarabunPSK" w:eastAsia="Calibri" w:hAnsi="TH SarabunPSK" w:cs="TH SarabunPSK" w:hint="cs"/>
          <w:sz w:val="32"/>
          <w:szCs w:val="32"/>
          <w:cs/>
        </w:rPr>
        <w:t>ตาม</w:t>
      </w:r>
      <w:r w:rsidRPr="007F2FCA">
        <w:rPr>
          <w:rFonts w:ascii="TH SarabunPSK" w:eastAsia="Calibri" w:hAnsi="TH SarabunPSK" w:cs="TH SarabunPSK"/>
          <w:sz w:val="32"/>
          <w:szCs w:val="32"/>
          <w:cs/>
        </w:rPr>
        <w:t xml:space="preserve">ประกาศเขตการให้ความช่วยเหลือฯ เพราะระบบไม่สามารถออกรายงานช่วงภัยให้ตามประกาศทุกหมู่บ้าน ตำบลและอำเภอได้ ต้องออกรายงานจากระบบมาเป็นไฟล์ </w:t>
      </w:r>
      <w:r w:rsidRPr="007F2FCA">
        <w:rPr>
          <w:rFonts w:ascii="TH SarabunPSK" w:eastAsia="Calibri" w:hAnsi="TH SarabunPSK" w:cs="TH SarabunPSK"/>
          <w:sz w:val="32"/>
          <w:szCs w:val="32"/>
        </w:rPr>
        <w:t xml:space="preserve">excel </w:t>
      </w:r>
      <w:r w:rsidRPr="007F2FCA">
        <w:rPr>
          <w:rFonts w:ascii="TH SarabunPSK" w:eastAsia="Calibri" w:hAnsi="TH SarabunPSK" w:cs="TH SarabunPSK"/>
          <w:sz w:val="32"/>
          <w:szCs w:val="32"/>
          <w:cs/>
        </w:rPr>
        <w:t>และแก้ช่วงภัยให้ถูกต้องเอง หากพบข้อแก้ไขและมีการลงชื่อรับรองแล้ว สามารถขีดทับและลงลายมือชื่อกำกับไว้ได้</w:t>
      </w:r>
    </w:p>
    <w:p w14:paraId="4EDA0CEF" w14:textId="77777777" w:rsidR="007F2FCA" w:rsidRPr="007F2FCA" w:rsidRDefault="007F2FCA" w:rsidP="007F2FCA">
      <w:pPr>
        <w:spacing w:after="0" w:line="240" w:lineRule="auto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2FCA">
        <w:rPr>
          <w:rFonts w:ascii="TH SarabunPSK" w:eastAsia="Calibri" w:hAnsi="TH SarabunPSK" w:cs="TH SarabunPSK"/>
          <w:sz w:val="32"/>
          <w:szCs w:val="32"/>
          <w:cs/>
        </w:rPr>
        <w:lastRenderedPageBreak/>
        <w:t>- กษ</w:t>
      </w:r>
      <w:r w:rsidRPr="007F2FCA">
        <w:rPr>
          <w:rFonts w:ascii="TH SarabunPSK" w:eastAsia="Calibri" w:hAnsi="TH SarabunPSK" w:cs="TH SarabunPSK"/>
          <w:sz w:val="32"/>
          <w:szCs w:val="32"/>
        </w:rPr>
        <w:t xml:space="preserve"> 02</w:t>
      </w:r>
      <w:r w:rsidRPr="007F2FCA">
        <w:rPr>
          <w:rFonts w:ascii="TH SarabunPSK" w:eastAsia="Calibri" w:hAnsi="TH SarabunPSK" w:cs="TH SarabunPSK"/>
          <w:sz w:val="32"/>
          <w:szCs w:val="32"/>
          <w:cs/>
        </w:rPr>
        <w:t xml:space="preserve"> อำเภอ ครอบคลุมช่วงที่ประกาศภัยทั้งหมดทุกตำบล</w:t>
      </w:r>
    </w:p>
    <w:p w14:paraId="1E2F1667" w14:textId="77777777" w:rsidR="007F2FCA" w:rsidRPr="007F2FCA" w:rsidRDefault="007F2FCA" w:rsidP="007F2FCA">
      <w:pPr>
        <w:spacing w:after="0" w:line="240" w:lineRule="auto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2FCA">
        <w:rPr>
          <w:rFonts w:ascii="TH SarabunPSK" w:eastAsia="Calibri" w:hAnsi="TH SarabunPSK" w:cs="TH SarabunPSK"/>
          <w:sz w:val="32"/>
          <w:szCs w:val="32"/>
          <w:cs/>
        </w:rPr>
        <w:t xml:space="preserve">- กษ </w:t>
      </w:r>
      <w:r w:rsidRPr="007F2FCA">
        <w:rPr>
          <w:rFonts w:ascii="TH SarabunPSK" w:eastAsia="Calibri" w:hAnsi="TH SarabunPSK" w:cs="TH SarabunPSK"/>
          <w:sz w:val="32"/>
          <w:szCs w:val="32"/>
        </w:rPr>
        <w:t>02</w:t>
      </w:r>
      <w:r w:rsidRPr="007F2FCA">
        <w:rPr>
          <w:rFonts w:ascii="TH SarabunPSK" w:eastAsia="Calibri" w:hAnsi="TH SarabunPSK" w:cs="TH SarabunPSK"/>
          <w:sz w:val="32"/>
          <w:szCs w:val="32"/>
          <w:cs/>
        </w:rPr>
        <w:t xml:space="preserve"> ตำบล ครอบคลุมช่วงที่ประกาศภัยทั้งหมดทุกหมู่บ้าน</w:t>
      </w:r>
    </w:p>
    <w:p w14:paraId="0F7B1E46" w14:textId="77777777" w:rsidR="007F2FCA" w:rsidRPr="007F2FCA" w:rsidRDefault="007F2FCA" w:rsidP="007F2FCA">
      <w:pPr>
        <w:spacing w:after="0" w:line="240" w:lineRule="auto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2FCA">
        <w:rPr>
          <w:rFonts w:ascii="TH SarabunPSK" w:eastAsia="Calibri" w:hAnsi="TH SarabunPSK" w:cs="TH SarabunPSK"/>
          <w:sz w:val="32"/>
          <w:szCs w:val="32"/>
          <w:cs/>
        </w:rPr>
        <w:t>***กรณีมีการแยกประชุม</w:t>
      </w:r>
      <w:r w:rsidRPr="007F2FCA">
        <w:rPr>
          <w:rFonts w:ascii="TH SarabunPSK" w:eastAsia="Calibri" w:hAnsi="TH SarabunPSK" w:cs="TH SarabunPSK"/>
          <w:sz w:val="32"/>
          <w:szCs w:val="32"/>
        </w:rPr>
        <w:t xml:space="preserve"> </w:t>
      </w:r>
      <w:proofErr w:type="spellStart"/>
      <w:r w:rsidRPr="007F2FCA">
        <w:rPr>
          <w:rFonts w:ascii="TH SarabunPSK" w:eastAsia="Calibri" w:hAnsi="TH SarabunPSK" w:cs="TH SarabunPSK"/>
          <w:sz w:val="32"/>
          <w:szCs w:val="32"/>
          <w:cs/>
        </w:rPr>
        <w:t>ก.ช.ภ</w:t>
      </w:r>
      <w:proofErr w:type="spellEnd"/>
      <w:r w:rsidRPr="007F2FCA">
        <w:rPr>
          <w:rFonts w:ascii="TH SarabunPSK" w:eastAsia="Calibri" w:hAnsi="TH SarabunPSK" w:cs="TH SarabunPSK"/>
          <w:sz w:val="32"/>
          <w:szCs w:val="32"/>
          <w:cs/>
        </w:rPr>
        <w:t>.อ. หลายรอบ และพิจารณาการขอรับการช่วยเหลือออกเป็น กษ หลายฉบับ อำเภอจะต้องแนบรายชื่อเกษตรกรที่มีแปลงเสียหายซ้ำหมู่ ซ้ำตำบล ซ้ำอำเภอ มาด้วย</w:t>
      </w:r>
    </w:p>
    <w:p w14:paraId="01452765" w14:textId="77777777" w:rsidR="007F2FCA" w:rsidRPr="007F2FCA" w:rsidRDefault="007F2FCA" w:rsidP="007F2FCA">
      <w:pPr>
        <w:spacing w:after="0" w:line="240" w:lineRule="auto"/>
        <w:ind w:firstLine="720"/>
        <w:contextualSpacing/>
        <w:jc w:val="thaiDistribute"/>
        <w:rPr>
          <w:rFonts w:ascii="TH SarabunPSK" w:eastAsia="Calibri" w:hAnsi="TH SarabunPSK" w:cs="TH SarabunPSK"/>
          <w:sz w:val="18"/>
          <w:szCs w:val="18"/>
        </w:rPr>
      </w:pPr>
    </w:p>
    <w:p w14:paraId="5504F780" w14:textId="77777777" w:rsidR="007F2FCA" w:rsidRPr="007F2FCA" w:rsidRDefault="007F2FCA" w:rsidP="007F2FCA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F2FCA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***</w:t>
      </w:r>
      <w:r w:rsidRPr="007F2FC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การส่งหลักฐานชดใช้***</w:t>
      </w:r>
    </w:p>
    <w:p w14:paraId="3A97D0FA" w14:textId="77777777" w:rsidR="007F2FCA" w:rsidRPr="007F2FCA" w:rsidRDefault="007F2FCA" w:rsidP="007F2FCA">
      <w:pPr>
        <w:numPr>
          <w:ilvl w:val="0"/>
          <w:numId w:val="3"/>
        </w:numPr>
        <w:spacing w:before="120"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2FCA">
        <w:rPr>
          <w:rFonts w:ascii="TH SarabunPSK" w:eastAsia="Calibri" w:hAnsi="TH SarabunPSK" w:cs="TH SarabunPSK"/>
          <w:sz w:val="32"/>
          <w:szCs w:val="32"/>
          <w:cs/>
        </w:rPr>
        <w:t>หนังสือนำส่งเอกสารชดใช้</w:t>
      </w:r>
      <w:r w:rsidRPr="007F2FC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6D38E634" w14:textId="77777777" w:rsidR="007F2FCA" w:rsidRPr="007F2FCA" w:rsidRDefault="007F2FCA" w:rsidP="007F2FCA">
      <w:pPr>
        <w:numPr>
          <w:ilvl w:val="0"/>
          <w:numId w:val="3"/>
        </w:numPr>
        <w:spacing w:before="120"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7F2FCA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หนังสือแจ้งผลการโอนเงินจาก ธ.</w:t>
      </w:r>
      <w:proofErr w:type="spellStart"/>
      <w:r w:rsidRPr="007F2FCA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ก.ส</w:t>
      </w:r>
      <w:proofErr w:type="spellEnd"/>
      <w:r w:rsidRPr="007F2FCA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. ระบุทำนองว่า โอนเงินครบทุกราย จำนวน ... ราย จำนวนเงิน ... บาท พร้อมแนบหลักฐานการโอนทุกราย</w:t>
      </w:r>
    </w:p>
    <w:p w14:paraId="3AE43B7F" w14:textId="77777777" w:rsidR="007F2FCA" w:rsidRPr="007F2FCA" w:rsidRDefault="007F2FCA" w:rsidP="007F2FCA">
      <w:pPr>
        <w:numPr>
          <w:ilvl w:val="0"/>
          <w:numId w:val="3"/>
        </w:numPr>
        <w:spacing w:before="120"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A28AA">
        <w:rPr>
          <w:rFonts w:ascii="TH SarabunPSK" w:eastAsia="Calibri" w:hAnsi="TH SarabunPSK" w:cs="TH SarabunPSK" w:hint="cs"/>
          <w:sz w:val="32"/>
          <w:szCs w:val="32"/>
          <w:cs/>
        </w:rPr>
        <w:t>กรณีเกษตรกรเสียชีวิตก่อนได้รับเงิน</w:t>
      </w:r>
      <w:r w:rsidRPr="007F2FCA">
        <w:rPr>
          <w:rFonts w:ascii="TH SarabunPSK" w:eastAsia="Calibri" w:hAnsi="TH SarabunPSK" w:cs="TH SarabunPSK" w:hint="cs"/>
          <w:sz w:val="32"/>
          <w:szCs w:val="32"/>
          <w:cs/>
        </w:rPr>
        <w:t xml:space="preserve"> ให้ผู้ใหญ่บ้านสอบตามแบบ ปค.</w:t>
      </w:r>
      <w:r w:rsidRPr="007F2FCA">
        <w:rPr>
          <w:rFonts w:ascii="TH SarabunPSK" w:eastAsia="Calibri" w:hAnsi="TH SarabunPSK" w:cs="TH SarabunPSK"/>
          <w:sz w:val="32"/>
          <w:szCs w:val="32"/>
        </w:rPr>
        <w:t xml:space="preserve">14 </w:t>
      </w:r>
      <w:r w:rsidRPr="007F2FCA">
        <w:rPr>
          <w:rFonts w:ascii="TH SarabunPSK" w:eastAsia="Calibri" w:hAnsi="TH SarabunPSK" w:cs="TH SarabunPSK" w:hint="cs"/>
          <w:sz w:val="32"/>
          <w:szCs w:val="32"/>
          <w:cs/>
        </w:rPr>
        <w:t>เรื่อง ขอรับผลประโยชน์แทนผู้ประสบภัย กรณีเสียชีวิต เพื่อรับเงินแทน โดยให้เป็นไปตามลำดับ</w:t>
      </w:r>
      <w:r w:rsidRPr="007F2FCA">
        <w:rPr>
          <w:rFonts w:ascii="TH SarabunPSK" w:eastAsia="Calibri" w:hAnsi="TH SarabunPSK" w:cs="TH SarabunPSK"/>
          <w:sz w:val="32"/>
          <w:szCs w:val="32"/>
          <w:cs/>
        </w:rPr>
        <w:t>ทายาทโดยธรรม</w:t>
      </w:r>
      <w:r w:rsidRPr="007F2FCA">
        <w:rPr>
          <w:rFonts w:ascii="TH SarabunPSK" w:eastAsia="Calibri" w:hAnsi="TH SarabunPSK" w:cs="TH SarabunPSK" w:hint="cs"/>
          <w:sz w:val="32"/>
          <w:szCs w:val="32"/>
          <w:cs/>
        </w:rPr>
        <w:t xml:space="preserve"> สามีภรรยาที่จดทะเบียนสมรส </w:t>
      </w:r>
      <w:r w:rsidRPr="007F2FCA">
        <w:rPr>
          <w:rFonts w:ascii="TH SarabunPSK" w:eastAsia="Calibri" w:hAnsi="TH SarabunPSK" w:cs="TH SarabunPSK"/>
          <w:sz w:val="32"/>
          <w:szCs w:val="32"/>
        </w:rPr>
        <w:t xml:space="preserve">&gt; </w:t>
      </w:r>
      <w:r w:rsidRPr="007F2FCA">
        <w:rPr>
          <w:rFonts w:ascii="TH SarabunPSK" w:eastAsia="Calibri" w:hAnsi="TH SarabunPSK" w:cs="TH SarabunPSK"/>
          <w:sz w:val="32"/>
          <w:szCs w:val="32"/>
          <w:cs/>
        </w:rPr>
        <w:t>บุตร</w:t>
      </w:r>
      <w:r w:rsidRPr="007F2FCA">
        <w:rPr>
          <w:rFonts w:ascii="TH SarabunPSK" w:eastAsia="Calibri" w:hAnsi="TH SarabunPSK" w:cs="TH SarabunPSK"/>
          <w:sz w:val="32"/>
          <w:szCs w:val="32"/>
        </w:rPr>
        <w:t xml:space="preserve"> &gt; </w:t>
      </w:r>
      <w:r w:rsidRPr="007F2FCA">
        <w:rPr>
          <w:rFonts w:ascii="TH SarabunPSK" w:eastAsia="Calibri" w:hAnsi="TH SarabunPSK" w:cs="TH SarabunPSK"/>
          <w:sz w:val="32"/>
          <w:szCs w:val="32"/>
          <w:cs/>
        </w:rPr>
        <w:t>พ่อแม่</w:t>
      </w:r>
      <w:r w:rsidRPr="007F2FC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F2FCA">
        <w:rPr>
          <w:rFonts w:ascii="TH SarabunPSK" w:eastAsia="Calibri" w:hAnsi="TH SarabunPSK" w:cs="TH SarabunPSK"/>
          <w:sz w:val="32"/>
          <w:szCs w:val="32"/>
        </w:rPr>
        <w:t xml:space="preserve">&gt; </w:t>
      </w:r>
      <w:r w:rsidRPr="007F2FCA">
        <w:rPr>
          <w:rFonts w:ascii="TH SarabunPSK" w:eastAsia="Calibri" w:hAnsi="TH SarabunPSK" w:cs="TH SarabunPSK"/>
          <w:sz w:val="32"/>
          <w:szCs w:val="32"/>
          <w:cs/>
        </w:rPr>
        <w:t>พี่น้องร่วมพ่อแม่เดียวกัน</w:t>
      </w:r>
      <w:r w:rsidRPr="007F2FCA">
        <w:rPr>
          <w:rFonts w:ascii="TH SarabunPSK" w:eastAsia="Calibri" w:hAnsi="TH SarabunPSK" w:cs="TH SarabunPSK" w:hint="cs"/>
          <w:sz w:val="32"/>
          <w:szCs w:val="32"/>
          <w:cs/>
        </w:rPr>
        <w:t xml:space="preserve"> พร้อมแนบเอกสารที่เกี่ยวข้อง เช่น ใบมรณบัตร เอกสารราชการที่แสดงความเกี่ยวข้อง</w:t>
      </w:r>
    </w:p>
    <w:p w14:paraId="60504C66" w14:textId="77777777" w:rsidR="007F2FCA" w:rsidRDefault="007F2FCA" w:rsidP="005540A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BE317FE" w14:textId="289BFF10" w:rsidR="005540AF" w:rsidRDefault="005540AF" w:rsidP="005540A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894A591" w14:textId="38E8CD30" w:rsidR="007F2FCA" w:rsidRDefault="007F2FCA" w:rsidP="005540A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lastRenderedPageBreak/>
        <w:drawing>
          <wp:inline distT="0" distB="0" distL="0" distR="0" wp14:anchorId="3B5CFFBD" wp14:editId="6A4A2135">
            <wp:extent cx="6245469" cy="9044403"/>
            <wp:effectExtent l="0" t="0" r="3175" b="444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339" cy="906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48998" w14:textId="364FD81E" w:rsidR="007F2FCA" w:rsidRDefault="007F2FCA" w:rsidP="005540A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lastRenderedPageBreak/>
        <w:drawing>
          <wp:inline distT="0" distB="0" distL="0" distR="0" wp14:anchorId="2EF1EE26" wp14:editId="5E6DCE04">
            <wp:extent cx="6323958" cy="9158068"/>
            <wp:effectExtent l="0" t="0" r="1270" b="508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017" cy="916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49F11" w14:textId="0881CFDD" w:rsidR="000C252D" w:rsidRDefault="000C252D" w:rsidP="005540A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C252D">
        <w:rPr>
          <w:rFonts w:ascii="TH SarabunIT๙" w:hAnsi="TH SarabunIT๙" w:cs="TH SarabunIT๙"/>
          <w:b/>
          <w:bCs/>
          <w:sz w:val="32"/>
          <w:szCs w:val="32"/>
        </w:rPr>
        <w:lastRenderedPageBreak/>
        <w:t>-</w:t>
      </w:r>
      <w:r w:rsidRPr="000C252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C252D">
        <w:rPr>
          <w:rFonts w:ascii="TH SarabunIT๙" w:hAnsi="TH SarabunIT๙" w:cs="TH SarabunIT๙"/>
          <w:b/>
          <w:bCs/>
          <w:sz w:val="32"/>
          <w:szCs w:val="32"/>
          <w:cs/>
        </w:rPr>
        <w:t>ช่องทางการจัดเก็บองค์ความรู้ของหน่วยงาน (</w:t>
      </w:r>
      <w:r w:rsidRPr="000C252D">
        <w:rPr>
          <w:rFonts w:ascii="TH SarabunIT๙" w:hAnsi="TH SarabunIT๙" w:cs="TH SarabunIT๙"/>
          <w:b/>
          <w:bCs/>
          <w:sz w:val="32"/>
          <w:szCs w:val="32"/>
        </w:rPr>
        <w:t>KA)</w:t>
      </w:r>
    </w:p>
    <w:p w14:paraId="770FF9AB" w14:textId="40B40950" w:rsidR="000C252D" w:rsidRDefault="000C252D" w:rsidP="005540A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5D60D24" wp14:editId="3C751572">
            <wp:extent cx="6243058" cy="6689188"/>
            <wp:effectExtent l="0" t="0" r="571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5022" cy="670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48B28" w14:textId="3AF7F5D7" w:rsidR="000C252D" w:rsidRDefault="000C252D" w:rsidP="005540A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C252D">
        <w:rPr>
          <w:rFonts w:ascii="TH SarabunIT๙" w:hAnsi="TH SarabunIT๙" w:cs="TH SarabunIT๙"/>
          <w:b/>
          <w:bCs/>
          <w:sz w:val="32"/>
          <w:szCs w:val="32"/>
        </w:rPr>
        <w:t>https://uthaithani.doae.go.th/province/</w:t>
      </w:r>
    </w:p>
    <w:p w14:paraId="133AAE4E" w14:textId="72C491C0" w:rsidR="000C252D" w:rsidRDefault="000C252D" w:rsidP="005540A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A185CB2" w14:textId="13A912E0" w:rsidR="000C252D" w:rsidRDefault="000C252D" w:rsidP="005540A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845D8BD" w14:textId="0A98C1CD" w:rsidR="000C252D" w:rsidRDefault="000C252D" w:rsidP="005540A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14F819C" w14:textId="77777777" w:rsidR="000C252D" w:rsidRDefault="000C252D" w:rsidP="005540A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22C114" w14:textId="449B41DE" w:rsidR="00EE31A5" w:rsidRDefault="00EE31A5" w:rsidP="005540A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31A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ส่วนที่ 3 </w:t>
      </w:r>
      <w:r w:rsidRPr="00EE31A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สรุปและข้อเสนอแนะ</w:t>
      </w:r>
    </w:p>
    <w:p w14:paraId="7D7B925B" w14:textId="6A2CD807" w:rsidR="00EE31A5" w:rsidRDefault="00EE31A5" w:rsidP="00F152F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A28AA" w:rsidRPr="00CA28AA">
        <w:rPr>
          <w:rFonts w:ascii="TH SarabunIT๙" w:hAnsi="TH SarabunIT๙" w:cs="TH SarabunIT๙"/>
          <w:sz w:val="32"/>
          <w:szCs w:val="32"/>
          <w:cs/>
        </w:rPr>
        <w:t xml:space="preserve">การจัดการความรู้ </w:t>
      </w:r>
      <w:r w:rsidR="00CA28AA" w:rsidRPr="00CA28AA">
        <w:rPr>
          <w:rFonts w:ascii="TH SarabunIT๙" w:hAnsi="TH SarabunIT๙" w:cs="TH SarabunIT๙"/>
          <w:sz w:val="32"/>
          <w:szCs w:val="32"/>
        </w:rPr>
        <w:t>Knowledge Management (KM)</w:t>
      </w:r>
      <w:r w:rsidR="00CA28AA" w:rsidRPr="00CA28AA">
        <w:rPr>
          <w:rFonts w:ascii="TH SarabunIT๙" w:hAnsi="TH SarabunIT๙" w:cs="TH SarabunIT๙" w:hint="cs"/>
          <w:sz w:val="32"/>
          <w:szCs w:val="32"/>
          <w:cs/>
        </w:rPr>
        <w:t xml:space="preserve"> เรื่อง</w:t>
      </w:r>
      <w:r w:rsidR="00CA28AA" w:rsidRPr="00CA28AA">
        <w:rPr>
          <w:rFonts w:ascii="TH SarabunIT๙" w:hAnsi="TH SarabunIT๙" w:cs="TH SarabunIT๙"/>
          <w:sz w:val="32"/>
          <w:szCs w:val="32"/>
          <w:cs/>
        </w:rPr>
        <w:t>การให้ความช่วยเหลือเกษตรกรผู้ประสบภัยพิบัติด้านพืช</w:t>
      </w:r>
      <w:r w:rsidR="00F152FC">
        <w:rPr>
          <w:rFonts w:ascii="TH SarabunIT๙" w:hAnsi="TH SarabunIT๙" w:cs="TH SarabunIT๙" w:hint="cs"/>
          <w:sz w:val="32"/>
          <w:szCs w:val="32"/>
          <w:cs/>
        </w:rPr>
        <w:t xml:space="preserve"> เป็นเพียงแนวทางการดำเนินงานเบื้องต้นการการดำเนินงานด้าน</w:t>
      </w:r>
      <w:r w:rsidR="00F152FC" w:rsidRPr="00F152FC">
        <w:rPr>
          <w:rFonts w:ascii="TH SarabunIT๙" w:hAnsi="TH SarabunIT๙" w:cs="TH SarabunIT๙"/>
          <w:sz w:val="32"/>
          <w:szCs w:val="32"/>
          <w:cs/>
        </w:rPr>
        <w:t>การช่วยเหลือเกษตรกรผู้ประสบภัยพิบัติด้านพืช</w:t>
      </w:r>
      <w:r w:rsidR="00F152FC">
        <w:rPr>
          <w:rFonts w:ascii="TH SarabunIT๙" w:hAnsi="TH SarabunIT๙" w:cs="TH SarabunIT๙" w:hint="cs"/>
          <w:sz w:val="32"/>
          <w:szCs w:val="32"/>
          <w:cs/>
        </w:rPr>
        <w:t xml:space="preserve"> ช่วยในการวางแผนการทำงาน บริหารเวลาในการทำงาน ช่วยให้ไม่หลงทางมีเป้าหมายที่ชัดเจน ทำให้กระบวนการทำงานในระดับอำเภอมีประสิทธิภาพเพิ่มมากขึ้น สามารถดำเนินการ</w:t>
      </w:r>
      <w:r w:rsidR="00F152FC" w:rsidRPr="00F152FC">
        <w:rPr>
          <w:rFonts w:ascii="TH SarabunIT๙" w:hAnsi="TH SarabunIT๙" w:cs="TH SarabunIT๙"/>
          <w:sz w:val="32"/>
          <w:szCs w:val="32"/>
          <w:cs/>
        </w:rPr>
        <w:t>ให้ความช่วยเหลือเกษตรกรผู้ประสบภัยพิบัติด้านพืช</w:t>
      </w:r>
      <w:r w:rsidR="00F152FC">
        <w:rPr>
          <w:rFonts w:ascii="TH SarabunIT๙" w:hAnsi="TH SarabunIT๙" w:cs="TH SarabunIT๙" w:hint="cs"/>
          <w:sz w:val="32"/>
          <w:szCs w:val="32"/>
          <w:cs/>
        </w:rPr>
        <w:t xml:space="preserve"> รวดเร็วมีประสิทธิภาพ ทันต่อเหตุการณ์ </w:t>
      </w:r>
    </w:p>
    <w:p w14:paraId="556864E6" w14:textId="480FAD0C" w:rsidR="00F152FC" w:rsidRDefault="00F152FC" w:rsidP="00F152F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F152FC">
        <w:rPr>
          <w:rFonts w:ascii="TH SarabunIT๙" w:hAnsi="TH SarabunIT๙" w:cs="TH SarabunIT๙"/>
          <w:sz w:val="32"/>
          <w:szCs w:val="32"/>
          <w:cs/>
        </w:rPr>
        <w:t>ให้ความช่วยเหลือเกษตรกรผู้ประสบภัยพิบัติด้านพืช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อำเภอในพื้นที่สามารถยึด</w:t>
      </w:r>
      <w:r w:rsidRPr="00F152FC">
        <w:rPr>
          <w:rFonts w:ascii="TH SarabunIT๙" w:hAnsi="TH SarabunIT๙" w:cs="TH SarabunIT๙"/>
          <w:sz w:val="32"/>
          <w:szCs w:val="32"/>
          <w:cs/>
        </w:rPr>
        <w:t xml:space="preserve">การจัดการความรู้ </w:t>
      </w:r>
      <w:r w:rsidRPr="00F152FC">
        <w:rPr>
          <w:rFonts w:ascii="TH SarabunIT๙" w:hAnsi="TH SarabunIT๙" w:cs="TH SarabunIT๙"/>
          <w:sz w:val="32"/>
          <w:szCs w:val="32"/>
        </w:rPr>
        <w:t>Knowledge Management (KM)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นี้ เป็นมาตรฐาน หรือแนวทางในการปฏิบัติงาน</w:t>
      </w:r>
      <w:r w:rsidRPr="00F152FC">
        <w:rPr>
          <w:rFonts w:ascii="TH SarabunIT๙" w:hAnsi="TH SarabunIT๙" w:cs="TH SarabunIT๙"/>
          <w:sz w:val="32"/>
          <w:szCs w:val="32"/>
          <w:cs/>
        </w:rPr>
        <w:t>ให้ความช่วยเหลือเกษตรกรผู้ประสบภัยพิบัติด้านพืช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เป็นหลักยึดหรือเครื่องมือที่ใช้ปฏิบัติงานในพื้นที่ประสบภัยอย่างดีเยี่ยม เป็นที่ยอมรับของสำนักงานเกษตรอำเภอ</w:t>
      </w:r>
    </w:p>
    <w:p w14:paraId="1C6E7157" w14:textId="53FED120" w:rsidR="003D6429" w:rsidRDefault="003D6429" w:rsidP="00F152F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A98D24" w14:textId="10989A16" w:rsidR="003D6429" w:rsidRDefault="003D6429" w:rsidP="00F152F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5C0925" w14:textId="6AD7B165" w:rsidR="003D6429" w:rsidRDefault="003D6429" w:rsidP="00F152F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BD718A" w14:textId="51B9B318" w:rsidR="003D6429" w:rsidRDefault="003D6429" w:rsidP="00F152F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187237" w14:textId="30E2814C" w:rsidR="003D6429" w:rsidRDefault="003D6429" w:rsidP="00F152F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8707DD" w14:textId="63459F85" w:rsidR="003D6429" w:rsidRDefault="003D6429" w:rsidP="00F152F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05A370" w14:textId="505BA54D" w:rsidR="003D6429" w:rsidRDefault="003D6429" w:rsidP="00F152F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E15BDB" w14:textId="6E8DC08A" w:rsidR="003D6429" w:rsidRDefault="003D6429" w:rsidP="00F152F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20621F" w14:textId="28611FFF" w:rsidR="003D6429" w:rsidRDefault="003D6429" w:rsidP="00F152F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154038" w14:textId="174D823B" w:rsidR="003D6429" w:rsidRDefault="003D6429" w:rsidP="00F152F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89DBC4" w14:textId="2AC0A8E0" w:rsidR="003D6429" w:rsidRDefault="003D6429" w:rsidP="00F152F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1B5578" w14:textId="7FAAA9FE" w:rsidR="003D6429" w:rsidRDefault="003D6429" w:rsidP="00F152F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486777" w14:textId="61B6132D" w:rsidR="003D6429" w:rsidRDefault="003D6429" w:rsidP="00F152F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0A821C" w14:textId="2B2E4111" w:rsidR="003D6429" w:rsidRDefault="003D6429" w:rsidP="00F152F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82FB4D" w14:textId="43EF6F72" w:rsidR="003D6429" w:rsidRDefault="003D6429" w:rsidP="00F152F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934446" w14:textId="53AF25CB" w:rsidR="003D6429" w:rsidRDefault="003D6429" w:rsidP="00F152F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49B9F6" w14:textId="046FC459" w:rsidR="003D6429" w:rsidRDefault="003D6429" w:rsidP="00F152F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B58B3C" w14:textId="77777777" w:rsidR="004C450F" w:rsidRDefault="004C450F" w:rsidP="003D642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4679398" w14:textId="77777777" w:rsidR="004C450F" w:rsidRDefault="004C450F" w:rsidP="003D642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775BF03" w14:textId="77777777" w:rsidR="004C450F" w:rsidRDefault="004C450F" w:rsidP="003D642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56C507D" w14:textId="77777777" w:rsidR="004C450F" w:rsidRDefault="004C450F" w:rsidP="003D642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653DB4F" w14:textId="77777777" w:rsidR="004C450F" w:rsidRDefault="004C450F" w:rsidP="003D642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C4A8D2A" w14:textId="77777777" w:rsidR="004C450F" w:rsidRDefault="004C450F" w:rsidP="003D642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7D24B5" w14:textId="77777777" w:rsidR="004C450F" w:rsidRDefault="004C450F" w:rsidP="003D642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618D890" w14:textId="77777777" w:rsidR="004C450F" w:rsidRDefault="004C450F" w:rsidP="003D642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8785F27" w14:textId="77777777" w:rsidR="004C450F" w:rsidRDefault="004C450F" w:rsidP="003D642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09E0BB9" w14:textId="77777777" w:rsidR="004C450F" w:rsidRDefault="004C450F" w:rsidP="003D642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ECC43BA" w14:textId="7A349DA8" w:rsidR="003D6429" w:rsidRPr="004C450F" w:rsidRDefault="003D6429" w:rsidP="003D6429">
      <w:pPr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  <w:r w:rsidRPr="004C450F">
        <w:rPr>
          <w:rFonts w:ascii="TH SarabunIT๙" w:hAnsi="TH SarabunIT๙" w:cs="TH SarabunIT๙" w:hint="cs"/>
          <w:b/>
          <w:bCs/>
          <w:sz w:val="160"/>
          <w:szCs w:val="160"/>
          <w:cs/>
        </w:rPr>
        <w:t>ภาคผนวก</w:t>
      </w:r>
    </w:p>
    <w:p w14:paraId="112765F4" w14:textId="1E39CADD" w:rsidR="003D6429" w:rsidRDefault="004C450F" w:rsidP="003D642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19F25145" wp14:editId="2023826A">
            <wp:extent cx="5731510" cy="813816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53FB7EAC" wp14:editId="2892AE69">
            <wp:extent cx="5731510" cy="800163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0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83629" w14:textId="63B28D5F" w:rsidR="004C450F" w:rsidRDefault="004C450F" w:rsidP="003D642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E6647B" w14:textId="48A99CE6" w:rsidR="004C450F" w:rsidRDefault="004C450F" w:rsidP="003D642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DF4F1B5" w14:textId="13267D1D" w:rsidR="004C450F" w:rsidRPr="00F152FC" w:rsidRDefault="00C251E7" w:rsidP="003D642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4A1FF875" wp14:editId="686112F4">
            <wp:extent cx="3842239" cy="2560925"/>
            <wp:effectExtent l="0" t="0" r="635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742" cy="257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0C8FB5A7" wp14:editId="25535FDF">
            <wp:extent cx="3840851" cy="28800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85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469A893E" wp14:editId="268E6C8D">
            <wp:extent cx="3840851" cy="28800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85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450F" w:rsidRPr="00F152FC" w:rsidSect="00710107">
      <w:headerReference w:type="default" r:id="rId16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AB206" w14:textId="77777777" w:rsidR="00423A1F" w:rsidRDefault="00423A1F" w:rsidP="004E386E">
      <w:pPr>
        <w:spacing w:after="0" w:line="240" w:lineRule="auto"/>
      </w:pPr>
      <w:r>
        <w:separator/>
      </w:r>
    </w:p>
  </w:endnote>
  <w:endnote w:type="continuationSeparator" w:id="0">
    <w:p w14:paraId="27B25BEA" w14:textId="77777777" w:rsidR="00423A1F" w:rsidRDefault="00423A1F" w:rsidP="004E3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157EB" w14:textId="77777777" w:rsidR="00423A1F" w:rsidRDefault="00423A1F" w:rsidP="004E386E">
      <w:pPr>
        <w:spacing w:after="0" w:line="240" w:lineRule="auto"/>
      </w:pPr>
      <w:r>
        <w:separator/>
      </w:r>
    </w:p>
  </w:footnote>
  <w:footnote w:type="continuationSeparator" w:id="0">
    <w:p w14:paraId="4ED3CAE8" w14:textId="77777777" w:rsidR="00423A1F" w:rsidRDefault="00423A1F" w:rsidP="004E38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35"/>
        <w:szCs w:val="35"/>
        <w:lang w:val="th-TH"/>
      </w:rPr>
      <w:id w:val="-1048676613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28"/>
        <w:szCs w:val="28"/>
      </w:rPr>
    </w:sdtEndPr>
    <w:sdtContent>
      <w:p w14:paraId="74901882" w14:textId="15BF2374" w:rsidR="00710107" w:rsidRPr="00710107" w:rsidRDefault="00710107">
        <w:pPr>
          <w:pStyle w:val="a3"/>
          <w:jc w:val="center"/>
          <w:rPr>
            <w:rFonts w:ascii="TH SarabunIT๙" w:eastAsiaTheme="majorEastAsia" w:hAnsi="TH SarabunIT๙" w:cs="TH SarabunIT๙"/>
            <w:sz w:val="28"/>
          </w:rPr>
        </w:pPr>
        <w:r w:rsidRPr="00710107">
          <w:rPr>
            <w:rFonts w:ascii="TH SarabunIT๙" w:eastAsiaTheme="majorEastAsia" w:hAnsi="TH SarabunIT๙" w:cs="TH SarabunIT๙"/>
            <w:sz w:val="28"/>
            <w:lang w:val="th-TH"/>
          </w:rPr>
          <w:t xml:space="preserve">~ </w:t>
        </w:r>
        <w:r w:rsidRPr="00710107">
          <w:rPr>
            <w:rFonts w:ascii="TH SarabunIT๙" w:eastAsiaTheme="minorEastAsia" w:hAnsi="TH SarabunIT๙" w:cs="TH SarabunIT๙"/>
            <w:sz w:val="28"/>
          </w:rPr>
          <w:fldChar w:fldCharType="begin"/>
        </w:r>
        <w:r w:rsidRPr="00710107">
          <w:rPr>
            <w:rFonts w:ascii="TH SarabunIT๙" w:hAnsi="TH SarabunIT๙" w:cs="TH SarabunIT๙"/>
            <w:sz w:val="28"/>
          </w:rPr>
          <w:instrText>PAGE    \* MERGEFORMAT</w:instrText>
        </w:r>
        <w:r w:rsidRPr="00710107">
          <w:rPr>
            <w:rFonts w:ascii="TH SarabunIT๙" w:eastAsiaTheme="minorEastAsia" w:hAnsi="TH SarabunIT๙" w:cs="TH SarabunIT๙"/>
            <w:sz w:val="28"/>
          </w:rPr>
          <w:fldChar w:fldCharType="separate"/>
        </w:r>
        <w:r w:rsidRPr="00710107">
          <w:rPr>
            <w:rFonts w:ascii="TH SarabunIT๙" w:eastAsiaTheme="majorEastAsia" w:hAnsi="TH SarabunIT๙" w:cs="TH SarabunIT๙"/>
            <w:sz w:val="28"/>
            <w:lang w:val="th-TH"/>
          </w:rPr>
          <w:t>2</w:t>
        </w:r>
        <w:r w:rsidRPr="00710107">
          <w:rPr>
            <w:rFonts w:ascii="TH SarabunIT๙" w:eastAsiaTheme="majorEastAsia" w:hAnsi="TH SarabunIT๙" w:cs="TH SarabunIT๙"/>
            <w:sz w:val="28"/>
          </w:rPr>
          <w:fldChar w:fldCharType="end"/>
        </w:r>
        <w:r w:rsidRPr="00710107">
          <w:rPr>
            <w:rFonts w:ascii="TH SarabunIT๙" w:eastAsiaTheme="majorEastAsia" w:hAnsi="TH SarabunIT๙" w:cs="TH SarabunIT๙"/>
            <w:sz w:val="28"/>
            <w:lang w:val="th-TH"/>
          </w:rPr>
          <w:t xml:space="preserve"> ~</w:t>
        </w:r>
      </w:p>
    </w:sdtContent>
  </w:sdt>
  <w:p w14:paraId="0C70A99B" w14:textId="77777777" w:rsidR="004E386E" w:rsidRDefault="004E386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623DD"/>
    <w:multiLevelType w:val="hybridMultilevel"/>
    <w:tmpl w:val="86BEA6EC"/>
    <w:lvl w:ilvl="0" w:tplc="F1BE88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87318C"/>
    <w:multiLevelType w:val="hybridMultilevel"/>
    <w:tmpl w:val="4582F378"/>
    <w:lvl w:ilvl="0" w:tplc="81D2E0BC">
      <w:start w:val="1"/>
      <w:numFmt w:val="bullet"/>
      <w:lvlText w:val="-"/>
      <w:lvlJc w:val="left"/>
      <w:pPr>
        <w:ind w:left="1776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616C446D"/>
    <w:multiLevelType w:val="hybridMultilevel"/>
    <w:tmpl w:val="EB22F60E"/>
    <w:lvl w:ilvl="0" w:tplc="F1BE88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0A687E"/>
    <w:multiLevelType w:val="hybridMultilevel"/>
    <w:tmpl w:val="F7F40DA8"/>
    <w:lvl w:ilvl="0" w:tplc="FA7063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A81"/>
    <w:rsid w:val="00013B5E"/>
    <w:rsid w:val="00075E54"/>
    <w:rsid w:val="000C252D"/>
    <w:rsid w:val="001735BD"/>
    <w:rsid w:val="001D328B"/>
    <w:rsid w:val="00325D54"/>
    <w:rsid w:val="003D6429"/>
    <w:rsid w:val="003E0EFB"/>
    <w:rsid w:val="00423A1F"/>
    <w:rsid w:val="00464746"/>
    <w:rsid w:val="004C450F"/>
    <w:rsid w:val="004E386E"/>
    <w:rsid w:val="005540AF"/>
    <w:rsid w:val="0057325D"/>
    <w:rsid w:val="00573A4D"/>
    <w:rsid w:val="00652A0A"/>
    <w:rsid w:val="00687E87"/>
    <w:rsid w:val="00710107"/>
    <w:rsid w:val="007B0A81"/>
    <w:rsid w:val="007F2FCA"/>
    <w:rsid w:val="008A709A"/>
    <w:rsid w:val="00AB4E90"/>
    <w:rsid w:val="00B351F5"/>
    <w:rsid w:val="00C251E7"/>
    <w:rsid w:val="00CA28AA"/>
    <w:rsid w:val="00EE31A5"/>
    <w:rsid w:val="00F152FC"/>
    <w:rsid w:val="00F90E11"/>
    <w:rsid w:val="00FF4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0C0D94"/>
  <w15:chartTrackingRefBased/>
  <w15:docId w15:val="{FC0D267E-2A76-4558-851C-56E044E6F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38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E386E"/>
  </w:style>
  <w:style w:type="paragraph" w:styleId="a5">
    <w:name w:val="footer"/>
    <w:basedOn w:val="a"/>
    <w:link w:val="a6"/>
    <w:uiPriority w:val="99"/>
    <w:unhideWhenUsed/>
    <w:rsid w:val="004E38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E38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15</Pages>
  <Words>1472</Words>
  <Characters>8395</Characters>
  <Application>Microsoft Office Word</Application>
  <DocSecurity>0</DocSecurity>
  <Lines>69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2023-08-18T06:53:00Z</dcterms:created>
  <dcterms:modified xsi:type="dcterms:W3CDTF">2023-08-24T07:47:00Z</dcterms:modified>
</cp:coreProperties>
</file>